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4B" w:rsidRDefault="00A53B0E">
      <w:pPr>
        <w:pStyle w:val="a3"/>
        <w:spacing w:before="79"/>
        <w:ind w:left="1832" w:right="1826"/>
        <w:jc w:val="center"/>
        <w:rPr>
          <w:b/>
        </w:rPr>
      </w:pPr>
      <w:r>
        <w:rPr>
          <w:b/>
          <w:spacing w:val="-2"/>
        </w:rPr>
        <w:t>Договор</w:t>
      </w:r>
    </w:p>
    <w:p w:rsidR="00010D4B" w:rsidRDefault="00A53B0E">
      <w:pPr>
        <w:pStyle w:val="a3"/>
        <w:spacing w:before="5" w:line="244" w:lineRule="auto"/>
        <w:ind w:left="1829" w:right="1831"/>
        <w:jc w:val="center"/>
        <w:rPr>
          <w:b/>
        </w:rPr>
      </w:pPr>
      <w:r>
        <w:rPr>
          <w:b/>
        </w:rPr>
        <w:t>на</w:t>
      </w:r>
      <w:r>
        <w:rPr>
          <w:b/>
          <w:spacing w:val="-8"/>
        </w:rPr>
        <w:t xml:space="preserve"> </w:t>
      </w:r>
      <w:r>
        <w:rPr>
          <w:b/>
        </w:rPr>
        <w:t>обслуживание</w:t>
      </w:r>
      <w:r>
        <w:rPr>
          <w:b/>
          <w:spacing w:val="-8"/>
        </w:rPr>
        <w:t xml:space="preserve"> </w:t>
      </w:r>
      <w:r>
        <w:rPr>
          <w:b/>
        </w:rPr>
        <w:t>участка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коттеджном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поселке</w:t>
      </w:r>
      <w:r>
        <w:rPr>
          <w:b/>
          <w:spacing w:val="-6"/>
        </w:rPr>
        <w:t xml:space="preserve"> </w:t>
      </w:r>
      <w:r>
        <w:rPr>
          <w:b/>
        </w:rPr>
        <w:t>«Клевер» (земельный участок № ____</w:t>
      </w:r>
      <w:r>
        <w:rPr>
          <w:b/>
        </w:rPr>
        <w:t>)</w:t>
      </w:r>
    </w:p>
    <w:p w:rsidR="00010D4B" w:rsidRDefault="00010D4B">
      <w:pPr>
        <w:pStyle w:val="a3"/>
        <w:ind w:left="0"/>
        <w:jc w:val="left"/>
        <w:rPr>
          <w:b/>
          <w:sz w:val="22"/>
        </w:rPr>
      </w:pPr>
    </w:p>
    <w:p w:rsidR="00010D4B" w:rsidRDefault="00010D4B">
      <w:pPr>
        <w:pStyle w:val="a3"/>
        <w:ind w:left="0"/>
        <w:jc w:val="left"/>
        <w:rPr>
          <w:b/>
          <w:sz w:val="19"/>
        </w:rPr>
      </w:pPr>
    </w:p>
    <w:p w:rsidR="00010D4B" w:rsidRDefault="00A53B0E">
      <w:pPr>
        <w:pStyle w:val="a3"/>
        <w:tabs>
          <w:tab w:val="left" w:pos="8037"/>
        </w:tabs>
        <w:spacing w:before="1"/>
        <w:ind w:left="72"/>
        <w:jc w:val="center"/>
      </w:pPr>
      <w:r>
        <w:t>г.</w:t>
      </w:r>
      <w:r>
        <w:rPr>
          <w:spacing w:val="-2"/>
        </w:rPr>
        <w:t xml:space="preserve"> Новосибирск</w:t>
      </w:r>
      <w:r>
        <w:tab/>
        <w:t>«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2021</w:t>
      </w:r>
      <w:r>
        <w:rPr>
          <w:spacing w:val="-5"/>
        </w:rPr>
        <w:t xml:space="preserve"> г.</w:t>
      </w:r>
    </w:p>
    <w:p w:rsidR="00010D4B" w:rsidRDefault="00010D4B">
      <w:pPr>
        <w:pStyle w:val="a3"/>
        <w:spacing w:before="10"/>
        <w:ind w:left="0"/>
        <w:jc w:val="left"/>
      </w:pPr>
    </w:p>
    <w:p w:rsidR="00010D4B" w:rsidRDefault="00A53B0E" w:rsidP="00A53B0E">
      <w:pPr>
        <w:pStyle w:val="a3"/>
        <w:ind w:left="0"/>
      </w:pPr>
      <w:r>
        <w:rPr>
          <w:b/>
        </w:rPr>
        <w:t>Гражданин</w:t>
      </w:r>
      <w:r>
        <w:rPr>
          <w:b/>
          <w:spacing w:val="7"/>
        </w:rPr>
        <w:t xml:space="preserve"> </w:t>
      </w:r>
      <w:r>
        <w:rPr>
          <w:b/>
        </w:rPr>
        <w:t>________________</w:t>
      </w:r>
      <w:r>
        <w:t>, именуемый в</w:t>
      </w:r>
      <w:r>
        <w:rPr>
          <w:spacing w:val="-1"/>
        </w:rPr>
        <w:t xml:space="preserve"> </w:t>
      </w:r>
      <w:r>
        <w:t xml:space="preserve">дальнейшем </w:t>
      </w:r>
      <w:r>
        <w:rPr>
          <w:b/>
        </w:rPr>
        <w:t xml:space="preserve">«Заказчик», </w:t>
      </w:r>
      <w:r>
        <w:t>являющийся собственником земельного участка с кадастровым номеро</w:t>
      </w:r>
      <w:r>
        <w:t xml:space="preserve">м 54:19:112201:1739, расположенного по адресу: </w:t>
      </w:r>
      <w:proofErr w:type="gramStart"/>
      <w:r>
        <w:t xml:space="preserve">Российская Федерация, Новосибирская область, Новосибирский район, Станционный сельсовет, село </w:t>
      </w:r>
      <w:proofErr w:type="spellStart"/>
      <w:r>
        <w:t>Новокаменка</w:t>
      </w:r>
      <w:proofErr w:type="spellEnd"/>
      <w:r>
        <w:t>, территория ТСН «Клевер», _________________</w:t>
      </w:r>
      <w:r>
        <w:t>, участок № _______</w:t>
      </w:r>
      <w:r>
        <w:t xml:space="preserve"> (учетный номер участка в ТСН – __________</w:t>
      </w:r>
      <w:r>
        <w:t>), площадью</w:t>
      </w:r>
      <w:r>
        <w:rPr>
          <w:spacing w:val="-7"/>
        </w:rPr>
        <w:t xml:space="preserve"> </w:t>
      </w:r>
      <w:r>
        <w:t>_____________</w:t>
      </w:r>
      <w:r>
        <w:rPr>
          <w:spacing w:val="-11"/>
        </w:rPr>
        <w:t xml:space="preserve"> </w:t>
      </w:r>
      <w:r>
        <w:t>кв.м.,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b/>
        </w:rPr>
        <w:t>Товарищество</w:t>
      </w:r>
      <w:r>
        <w:rPr>
          <w:b/>
          <w:spacing w:val="-10"/>
        </w:rPr>
        <w:t xml:space="preserve"> </w:t>
      </w:r>
      <w:r>
        <w:rPr>
          <w:b/>
        </w:rPr>
        <w:t>собственников</w:t>
      </w:r>
      <w:r>
        <w:rPr>
          <w:b/>
          <w:spacing w:val="-13"/>
        </w:rPr>
        <w:t xml:space="preserve"> </w:t>
      </w:r>
      <w:r>
        <w:rPr>
          <w:b/>
        </w:rPr>
        <w:t>недвижимости</w:t>
      </w:r>
      <w:r>
        <w:rPr>
          <w:b/>
          <w:spacing w:val="-12"/>
        </w:rPr>
        <w:t xml:space="preserve"> </w:t>
      </w:r>
      <w:r>
        <w:rPr>
          <w:b/>
        </w:rPr>
        <w:t xml:space="preserve">"Клевер" </w:t>
      </w:r>
      <w:r>
        <w:t xml:space="preserve">именуемое в дальнейшем </w:t>
      </w:r>
      <w:r>
        <w:rPr>
          <w:b/>
        </w:rPr>
        <w:t xml:space="preserve">"Исполнитель", </w:t>
      </w:r>
      <w:r>
        <w:t xml:space="preserve">в лице председателя </w:t>
      </w:r>
      <w:proofErr w:type="spellStart"/>
      <w:r>
        <w:t>Мамойленко</w:t>
      </w:r>
      <w:proofErr w:type="spellEnd"/>
      <w:r>
        <w:t xml:space="preserve"> Сергея Николаевича, действующего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Устава,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другой</w:t>
      </w:r>
      <w:r>
        <w:rPr>
          <w:spacing w:val="-10"/>
        </w:rPr>
        <w:t xml:space="preserve"> </w:t>
      </w:r>
      <w:r>
        <w:t>стороны,</w:t>
      </w:r>
      <w:r>
        <w:rPr>
          <w:spacing w:val="-9"/>
        </w:rPr>
        <w:t xml:space="preserve"> </w:t>
      </w:r>
      <w:r>
        <w:t>совместно</w:t>
      </w:r>
      <w:r>
        <w:rPr>
          <w:spacing w:val="-9"/>
        </w:rPr>
        <w:t xml:space="preserve"> </w:t>
      </w:r>
      <w:r>
        <w:t>именуемые</w:t>
      </w:r>
      <w:r>
        <w:rPr>
          <w:spacing w:val="-11"/>
        </w:rPr>
        <w:t xml:space="preserve"> </w:t>
      </w:r>
      <w:r>
        <w:t>"Стороны",</w:t>
      </w:r>
      <w:r>
        <w:rPr>
          <w:spacing w:val="-9"/>
        </w:rPr>
        <w:t xml:space="preserve"> </w:t>
      </w:r>
      <w:r>
        <w:t>заключили настоящий Договор о нижеследующем:</w:t>
      </w:r>
      <w:proofErr w:type="gramEnd"/>
    </w:p>
    <w:p w:rsidR="00010D4B" w:rsidRDefault="00010D4B">
      <w:pPr>
        <w:pStyle w:val="a3"/>
        <w:spacing w:before="10"/>
        <w:ind w:left="0"/>
        <w:jc w:val="left"/>
      </w:pPr>
    </w:p>
    <w:p w:rsidR="00010D4B" w:rsidRDefault="00A53B0E">
      <w:pPr>
        <w:pStyle w:val="a4"/>
        <w:numPr>
          <w:ilvl w:val="0"/>
          <w:numId w:val="9"/>
        </w:numPr>
        <w:tabs>
          <w:tab w:val="left" w:pos="4151"/>
        </w:tabs>
        <w:ind w:hanging="268"/>
        <w:jc w:val="left"/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ПОЛОЖЕНИЯ</w:t>
      </w:r>
    </w:p>
    <w:p w:rsidR="00010D4B" w:rsidRDefault="00010D4B">
      <w:pPr>
        <w:pStyle w:val="a3"/>
        <w:spacing w:before="10"/>
        <w:ind w:left="0"/>
        <w:jc w:val="left"/>
        <w:rPr>
          <w:b/>
        </w:rPr>
      </w:pPr>
    </w:p>
    <w:p w:rsidR="00010D4B" w:rsidRDefault="00A53B0E">
      <w:pPr>
        <w:pStyle w:val="a4"/>
        <w:numPr>
          <w:ilvl w:val="1"/>
          <w:numId w:val="8"/>
        </w:numPr>
        <w:tabs>
          <w:tab w:val="left" w:pos="681"/>
        </w:tabs>
        <w:spacing w:before="1" w:line="244" w:lineRule="auto"/>
        <w:ind w:right="109"/>
        <w:rPr>
          <w:sz w:val="20"/>
        </w:rPr>
      </w:pPr>
      <w:proofErr w:type="gramStart"/>
      <w:r>
        <w:rPr>
          <w:sz w:val="20"/>
        </w:rPr>
        <w:t xml:space="preserve">Настоящий Договор заключен с целью обслуживания </w:t>
      </w:r>
      <w:proofErr w:type="spellStart"/>
      <w:r>
        <w:rPr>
          <w:sz w:val="20"/>
        </w:rPr>
        <w:t>коттеджного</w:t>
      </w:r>
      <w:proofErr w:type="spellEnd"/>
      <w:r>
        <w:rPr>
          <w:sz w:val="20"/>
        </w:rPr>
        <w:t xml:space="preserve"> поселка «Клевер», обеспечения прав Собственников по пользованию в установленных законодательством Российской Федерации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пределах</w:t>
      </w:r>
      <w:proofErr w:type="gramEnd"/>
      <w:r>
        <w:rPr>
          <w:sz w:val="20"/>
        </w:rPr>
        <w:t xml:space="preserve"> терри</w:t>
      </w:r>
      <w:r>
        <w:rPr>
          <w:sz w:val="20"/>
        </w:rPr>
        <w:t>ториями общего пользования, их содержанию и текущему ремонту.</w:t>
      </w:r>
    </w:p>
    <w:p w:rsidR="00010D4B" w:rsidRDefault="00A53B0E">
      <w:pPr>
        <w:pStyle w:val="a4"/>
        <w:numPr>
          <w:ilvl w:val="1"/>
          <w:numId w:val="8"/>
        </w:numPr>
        <w:tabs>
          <w:tab w:val="left" w:pos="621"/>
        </w:tabs>
        <w:spacing w:before="1" w:line="244" w:lineRule="auto"/>
        <w:ind w:right="116"/>
        <w:rPr>
          <w:sz w:val="20"/>
        </w:rPr>
      </w:pPr>
      <w:r>
        <w:rPr>
          <w:sz w:val="20"/>
        </w:rPr>
        <w:t>Условия настоящего Договора являются одинаковыми для всех собственников земельных участков и жилых домов.</w:t>
      </w:r>
    </w:p>
    <w:p w:rsidR="00010D4B" w:rsidRDefault="00A53B0E">
      <w:pPr>
        <w:pStyle w:val="a4"/>
        <w:numPr>
          <w:ilvl w:val="1"/>
          <w:numId w:val="8"/>
        </w:numPr>
        <w:tabs>
          <w:tab w:val="left" w:pos="539"/>
        </w:tabs>
        <w:spacing w:before="1" w:line="244" w:lineRule="auto"/>
        <w:ind w:right="113"/>
        <w:rPr>
          <w:sz w:val="20"/>
        </w:rPr>
      </w:pPr>
      <w:r>
        <w:rPr>
          <w:spacing w:val="-2"/>
          <w:sz w:val="20"/>
        </w:rPr>
        <w:t xml:space="preserve">При выполнении договора Стороны руководствуются Конституцией РФ, Гражданским Кодексом </w:t>
      </w:r>
      <w:r>
        <w:rPr>
          <w:sz w:val="20"/>
        </w:rPr>
        <w:t>РФ, иными положениями гражданского законодательства РФ, а также нормативными актами органов местного самоуправления и локальными нормативными актами ТСН «Клевер».</w:t>
      </w:r>
    </w:p>
    <w:p w:rsidR="00010D4B" w:rsidRDefault="00010D4B">
      <w:pPr>
        <w:pStyle w:val="a3"/>
        <w:spacing w:before="7"/>
        <w:ind w:left="0"/>
        <w:jc w:val="left"/>
      </w:pPr>
    </w:p>
    <w:p w:rsidR="00010D4B" w:rsidRDefault="00A53B0E">
      <w:pPr>
        <w:pStyle w:val="a4"/>
        <w:numPr>
          <w:ilvl w:val="0"/>
          <w:numId w:val="9"/>
        </w:numPr>
        <w:tabs>
          <w:tab w:val="left" w:pos="4172"/>
        </w:tabs>
        <w:ind w:left="4171"/>
        <w:jc w:val="left"/>
        <w:rPr>
          <w:b/>
          <w:sz w:val="20"/>
        </w:rPr>
      </w:pPr>
      <w:r>
        <w:rPr>
          <w:b/>
          <w:sz w:val="20"/>
        </w:rPr>
        <w:t>ПРЕДМЕТ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ДОГОВОРА</w:t>
      </w:r>
    </w:p>
    <w:p w:rsidR="00010D4B" w:rsidRDefault="00010D4B">
      <w:pPr>
        <w:pStyle w:val="a3"/>
        <w:spacing w:before="11"/>
        <w:ind w:left="0"/>
        <w:jc w:val="left"/>
        <w:rPr>
          <w:b/>
        </w:rPr>
      </w:pPr>
    </w:p>
    <w:p w:rsidR="00010D4B" w:rsidRDefault="00A53B0E">
      <w:pPr>
        <w:pStyle w:val="a3"/>
        <w:spacing w:line="244" w:lineRule="auto"/>
        <w:ind w:right="115"/>
      </w:pPr>
      <w:r>
        <w:t>2.1. В соответствии с настоящим Договором Исполнитель обязуется оказать За</w:t>
      </w:r>
      <w:r>
        <w:t xml:space="preserve">казчику услуги по обслуживанию </w:t>
      </w:r>
      <w:proofErr w:type="spellStart"/>
      <w:r>
        <w:t>коттеджного</w:t>
      </w:r>
      <w:proofErr w:type="spellEnd"/>
      <w:r>
        <w:t xml:space="preserve"> поселка «Клевер», а Исполнитель обязуется принять и оплатить оказанные услуги.</w:t>
      </w:r>
    </w:p>
    <w:p w:rsidR="00010D4B" w:rsidRDefault="00010D4B">
      <w:pPr>
        <w:pStyle w:val="a3"/>
        <w:spacing w:before="7"/>
        <w:ind w:left="0"/>
        <w:jc w:val="left"/>
      </w:pPr>
    </w:p>
    <w:p w:rsidR="00010D4B" w:rsidRDefault="00A53B0E">
      <w:pPr>
        <w:pStyle w:val="a4"/>
        <w:numPr>
          <w:ilvl w:val="0"/>
          <w:numId w:val="9"/>
        </w:numPr>
        <w:tabs>
          <w:tab w:val="left" w:pos="3654"/>
        </w:tabs>
        <w:ind w:left="3653" w:hanging="268"/>
        <w:jc w:val="left"/>
        <w:rPr>
          <w:b/>
          <w:sz w:val="20"/>
        </w:rPr>
      </w:pPr>
      <w:r>
        <w:rPr>
          <w:b/>
          <w:w w:val="95"/>
          <w:sz w:val="20"/>
        </w:rPr>
        <w:t>ВЗАИМООТНОШЕНИЯ</w:t>
      </w:r>
      <w:r>
        <w:rPr>
          <w:b/>
          <w:spacing w:val="64"/>
          <w:w w:val="150"/>
          <w:sz w:val="20"/>
        </w:rPr>
        <w:t xml:space="preserve"> </w:t>
      </w:r>
      <w:r>
        <w:rPr>
          <w:b/>
          <w:spacing w:val="-2"/>
          <w:sz w:val="20"/>
        </w:rPr>
        <w:t>СТОРОН</w:t>
      </w:r>
    </w:p>
    <w:p w:rsidR="00010D4B" w:rsidRDefault="00010D4B">
      <w:pPr>
        <w:pStyle w:val="a3"/>
        <w:spacing w:before="10"/>
        <w:ind w:left="0"/>
        <w:jc w:val="left"/>
        <w:rPr>
          <w:b/>
        </w:rPr>
      </w:pPr>
    </w:p>
    <w:p w:rsidR="00010D4B" w:rsidRDefault="00A53B0E">
      <w:pPr>
        <w:pStyle w:val="a4"/>
        <w:numPr>
          <w:ilvl w:val="1"/>
          <w:numId w:val="9"/>
        </w:numPr>
        <w:tabs>
          <w:tab w:val="left" w:pos="640"/>
        </w:tabs>
        <w:spacing w:line="244" w:lineRule="auto"/>
        <w:ind w:right="112"/>
        <w:rPr>
          <w:sz w:val="20"/>
        </w:rPr>
      </w:pPr>
      <w:r>
        <w:rPr>
          <w:sz w:val="20"/>
        </w:rPr>
        <w:t>Обязательства</w:t>
      </w:r>
      <w:r>
        <w:rPr>
          <w:spacing w:val="80"/>
          <w:sz w:val="20"/>
        </w:rPr>
        <w:t xml:space="preserve"> </w:t>
      </w:r>
      <w:r>
        <w:rPr>
          <w:sz w:val="20"/>
        </w:rPr>
        <w:t>Собственника</w:t>
      </w:r>
      <w:r>
        <w:rPr>
          <w:spacing w:val="78"/>
          <w:sz w:val="20"/>
        </w:rPr>
        <w:t xml:space="preserve"> </w:t>
      </w:r>
      <w:r>
        <w:rPr>
          <w:sz w:val="20"/>
        </w:rPr>
        <w:t>по</w:t>
      </w:r>
      <w:r>
        <w:rPr>
          <w:spacing w:val="79"/>
          <w:sz w:val="20"/>
        </w:rPr>
        <w:t xml:space="preserve"> </w:t>
      </w:r>
      <w:r>
        <w:rPr>
          <w:sz w:val="20"/>
        </w:rPr>
        <w:t>внесению</w:t>
      </w:r>
      <w:r>
        <w:rPr>
          <w:spacing w:val="79"/>
          <w:sz w:val="20"/>
        </w:rPr>
        <w:t xml:space="preserve"> </w:t>
      </w:r>
      <w:r>
        <w:rPr>
          <w:sz w:val="20"/>
        </w:rPr>
        <w:t>платы</w:t>
      </w:r>
      <w:r>
        <w:rPr>
          <w:spacing w:val="78"/>
          <w:sz w:val="20"/>
        </w:rPr>
        <w:t xml:space="preserve"> </w:t>
      </w:r>
      <w:r>
        <w:rPr>
          <w:sz w:val="20"/>
        </w:rPr>
        <w:t>за</w:t>
      </w:r>
      <w:r>
        <w:rPr>
          <w:spacing w:val="78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78"/>
          <w:sz w:val="20"/>
        </w:rPr>
        <w:t xml:space="preserve"> </w:t>
      </w:r>
      <w:proofErr w:type="spellStart"/>
      <w:r>
        <w:rPr>
          <w:sz w:val="20"/>
        </w:rPr>
        <w:t>коттеджного</w:t>
      </w:r>
      <w:proofErr w:type="spellEnd"/>
      <w:r>
        <w:rPr>
          <w:spacing w:val="79"/>
          <w:sz w:val="20"/>
        </w:rPr>
        <w:t xml:space="preserve"> </w:t>
      </w:r>
      <w:r>
        <w:rPr>
          <w:sz w:val="20"/>
        </w:rPr>
        <w:t xml:space="preserve">поселка возникают </w:t>
      </w:r>
      <w:r>
        <w:rPr>
          <w:b/>
          <w:sz w:val="20"/>
        </w:rPr>
        <w:t>с " _________</w:t>
      </w:r>
      <w:r>
        <w:rPr>
          <w:b/>
          <w:sz w:val="20"/>
        </w:rPr>
        <w:t xml:space="preserve"> "</w:t>
      </w:r>
      <w:r>
        <w:rPr>
          <w:b/>
          <w:sz w:val="20"/>
        </w:rPr>
        <w:t xml:space="preserve"> декабря 2022</w:t>
      </w:r>
      <w:r>
        <w:rPr>
          <w:b/>
          <w:sz w:val="20"/>
        </w:rPr>
        <w:t xml:space="preserve"> г.</w:t>
      </w:r>
    </w:p>
    <w:p w:rsidR="00010D4B" w:rsidRDefault="00A53B0E">
      <w:pPr>
        <w:pStyle w:val="a4"/>
        <w:numPr>
          <w:ilvl w:val="1"/>
          <w:numId w:val="9"/>
        </w:numPr>
        <w:tabs>
          <w:tab w:val="left" w:pos="592"/>
        </w:tabs>
        <w:spacing w:before="1"/>
        <w:ind w:left="591" w:hanging="480"/>
        <w:rPr>
          <w:sz w:val="20"/>
        </w:rPr>
      </w:pPr>
      <w:r>
        <w:rPr>
          <w:sz w:val="20"/>
        </w:rPr>
        <w:t>Обязательства</w:t>
      </w:r>
      <w:r>
        <w:rPr>
          <w:spacing w:val="25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6"/>
          <w:sz w:val="20"/>
        </w:rPr>
        <w:t xml:space="preserve"> </w:t>
      </w:r>
      <w:r>
        <w:rPr>
          <w:sz w:val="20"/>
        </w:rPr>
        <w:t>по</w:t>
      </w:r>
      <w:r>
        <w:rPr>
          <w:spacing w:val="27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27"/>
          <w:sz w:val="20"/>
        </w:rPr>
        <w:t xml:space="preserve"> </w:t>
      </w:r>
      <w:r>
        <w:rPr>
          <w:sz w:val="20"/>
        </w:rPr>
        <w:t>услуг</w:t>
      </w:r>
      <w:r>
        <w:rPr>
          <w:spacing w:val="28"/>
          <w:sz w:val="20"/>
        </w:rPr>
        <w:t xml:space="preserve"> </w:t>
      </w:r>
      <w:r>
        <w:rPr>
          <w:sz w:val="20"/>
        </w:rPr>
        <w:t>по</w:t>
      </w:r>
      <w:r>
        <w:rPr>
          <w:spacing w:val="27"/>
          <w:sz w:val="20"/>
        </w:rPr>
        <w:t xml:space="preserve"> </w:t>
      </w:r>
      <w:r>
        <w:rPr>
          <w:sz w:val="20"/>
        </w:rPr>
        <w:t>управлению</w:t>
      </w:r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Коттеджным</w:t>
      </w:r>
      <w:proofErr w:type="spellEnd"/>
      <w:r>
        <w:rPr>
          <w:spacing w:val="26"/>
          <w:sz w:val="20"/>
        </w:rPr>
        <w:t xml:space="preserve"> </w:t>
      </w:r>
      <w:r>
        <w:rPr>
          <w:spacing w:val="-2"/>
          <w:sz w:val="20"/>
        </w:rPr>
        <w:t>поселком</w:t>
      </w:r>
    </w:p>
    <w:p w:rsidR="00010D4B" w:rsidRDefault="00A53B0E">
      <w:pPr>
        <w:pStyle w:val="a3"/>
        <w:spacing w:before="6"/>
        <w:jc w:val="left"/>
      </w:pPr>
      <w:r>
        <w:t>«Клевер»</w:t>
      </w:r>
      <w:r>
        <w:rPr>
          <w:spacing w:val="-8"/>
        </w:rPr>
        <w:t xml:space="preserve"> </w:t>
      </w:r>
      <w:r>
        <w:t>возникают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момента</w:t>
      </w:r>
      <w:r>
        <w:rPr>
          <w:spacing w:val="-10"/>
        </w:rPr>
        <w:t xml:space="preserve"> </w:t>
      </w:r>
      <w:r>
        <w:t>подписания</w:t>
      </w:r>
      <w:r>
        <w:rPr>
          <w:spacing w:val="-9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rPr>
          <w:spacing w:val="-2"/>
        </w:rPr>
        <w:t>договора.</w:t>
      </w:r>
    </w:p>
    <w:p w:rsidR="00010D4B" w:rsidRDefault="00010D4B">
      <w:pPr>
        <w:pStyle w:val="a3"/>
        <w:spacing w:before="10"/>
        <w:ind w:left="0"/>
        <w:jc w:val="left"/>
      </w:pPr>
    </w:p>
    <w:p w:rsidR="00010D4B" w:rsidRDefault="00A53B0E">
      <w:pPr>
        <w:pStyle w:val="a4"/>
        <w:numPr>
          <w:ilvl w:val="0"/>
          <w:numId w:val="9"/>
        </w:numPr>
        <w:tabs>
          <w:tab w:val="left" w:pos="3507"/>
        </w:tabs>
        <w:ind w:left="3507"/>
        <w:jc w:val="left"/>
        <w:rPr>
          <w:b/>
          <w:sz w:val="20"/>
        </w:rPr>
      </w:pPr>
      <w:r>
        <w:rPr>
          <w:b/>
          <w:sz w:val="20"/>
        </w:rPr>
        <w:t>ПРАВА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ОБЯЗАННОСТИ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СТОРОН</w:t>
      </w:r>
    </w:p>
    <w:p w:rsidR="00010D4B" w:rsidRDefault="00010D4B">
      <w:pPr>
        <w:pStyle w:val="a3"/>
        <w:spacing w:before="10"/>
        <w:ind w:left="0"/>
        <w:jc w:val="left"/>
        <w:rPr>
          <w:b/>
        </w:rPr>
      </w:pPr>
    </w:p>
    <w:p w:rsidR="00010D4B" w:rsidRDefault="00A53B0E">
      <w:pPr>
        <w:pStyle w:val="a4"/>
        <w:numPr>
          <w:ilvl w:val="1"/>
          <w:numId w:val="9"/>
        </w:numPr>
        <w:tabs>
          <w:tab w:val="left" w:pos="578"/>
        </w:tabs>
        <w:spacing w:before="1"/>
        <w:ind w:left="577" w:hanging="466"/>
        <w:rPr>
          <w:b/>
          <w:sz w:val="20"/>
        </w:rPr>
      </w:pPr>
      <w:r>
        <w:rPr>
          <w:b/>
          <w:spacing w:val="-2"/>
          <w:sz w:val="20"/>
        </w:rPr>
        <w:t>Исполнитель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обязан: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67"/>
        </w:tabs>
        <w:spacing w:before="5" w:line="244" w:lineRule="auto"/>
        <w:ind w:right="115"/>
        <w:rPr>
          <w:sz w:val="20"/>
        </w:rPr>
      </w:pPr>
      <w:r>
        <w:rPr>
          <w:sz w:val="20"/>
        </w:rPr>
        <w:t xml:space="preserve">Приступить к своим обязанностям по управлению и обслуживанию Коттеджного поселка </w:t>
      </w:r>
      <w:proofErr w:type="gramStart"/>
      <w:r>
        <w:rPr>
          <w:sz w:val="20"/>
        </w:rPr>
        <w:t>с даты подписания</w:t>
      </w:r>
      <w:proofErr w:type="gramEnd"/>
      <w:r>
        <w:rPr>
          <w:sz w:val="20"/>
        </w:rPr>
        <w:t xml:space="preserve"> настоящего Договора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815"/>
        </w:tabs>
        <w:spacing w:before="2" w:line="244" w:lineRule="auto"/>
        <w:ind w:right="113"/>
        <w:rPr>
          <w:sz w:val="20"/>
        </w:rPr>
      </w:pPr>
      <w:proofErr w:type="gramStart"/>
      <w:r>
        <w:rPr>
          <w:sz w:val="20"/>
        </w:rPr>
        <w:t>Не позднее 5-го числа месяца, следующего за расчетным (с учетом п. 3.1.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Договора), подготовить Заказчику квитанцию на оплату услуг по дан</w:t>
      </w:r>
      <w:r>
        <w:rPr>
          <w:sz w:val="20"/>
        </w:rPr>
        <w:t>ному договору.</w:t>
      </w:r>
      <w:proofErr w:type="gramEnd"/>
    </w:p>
    <w:p w:rsidR="00010D4B" w:rsidRDefault="00A53B0E">
      <w:pPr>
        <w:pStyle w:val="a4"/>
        <w:numPr>
          <w:ilvl w:val="2"/>
          <w:numId w:val="9"/>
        </w:numPr>
        <w:tabs>
          <w:tab w:val="left" w:pos="736"/>
        </w:tabs>
        <w:spacing w:before="1" w:line="244" w:lineRule="auto"/>
        <w:ind w:right="113"/>
        <w:rPr>
          <w:sz w:val="20"/>
        </w:rPr>
      </w:pPr>
      <w:r>
        <w:rPr>
          <w:sz w:val="20"/>
        </w:rPr>
        <w:t>Проводить</w:t>
      </w:r>
      <w:r>
        <w:rPr>
          <w:spacing w:val="-9"/>
          <w:sz w:val="20"/>
        </w:rPr>
        <w:t xml:space="preserve"> </w:t>
      </w:r>
      <w:r>
        <w:rPr>
          <w:sz w:val="20"/>
        </w:rPr>
        <w:t>начисление,</w:t>
      </w:r>
      <w:r>
        <w:rPr>
          <w:spacing w:val="-9"/>
          <w:sz w:val="20"/>
        </w:rPr>
        <w:t xml:space="preserve"> </w:t>
      </w:r>
      <w:r>
        <w:rPr>
          <w:sz w:val="20"/>
        </w:rPr>
        <w:t>сбор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перерасчет</w:t>
      </w:r>
      <w:r>
        <w:rPr>
          <w:spacing w:val="-9"/>
          <w:sz w:val="20"/>
        </w:rPr>
        <w:t xml:space="preserve"> </w:t>
      </w:r>
      <w:r>
        <w:rPr>
          <w:sz w:val="20"/>
        </w:rPr>
        <w:t>платежей</w:t>
      </w:r>
      <w:r>
        <w:rPr>
          <w:spacing w:val="-9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Коттеджного поселка, дополнительные услуги, единовременные взносы, а также платежи за прочие услуги самостоятельно, либо путем привлечения третьих лиц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40"/>
        </w:tabs>
        <w:spacing w:before="1"/>
        <w:ind w:left="739" w:hanging="628"/>
        <w:rPr>
          <w:sz w:val="20"/>
        </w:rPr>
      </w:pPr>
      <w:r>
        <w:rPr>
          <w:sz w:val="20"/>
        </w:rPr>
        <w:t>Принимать</w:t>
      </w:r>
      <w:r>
        <w:rPr>
          <w:spacing w:val="-10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8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расчетный</w:t>
      </w:r>
      <w:r>
        <w:rPr>
          <w:spacing w:val="-8"/>
          <w:sz w:val="20"/>
        </w:rPr>
        <w:t xml:space="preserve"> </w:t>
      </w:r>
      <w:r>
        <w:rPr>
          <w:sz w:val="20"/>
        </w:rPr>
        <w:t>счет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Исполнителя.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803"/>
        </w:tabs>
        <w:spacing w:before="5" w:line="244" w:lineRule="auto"/>
        <w:ind w:right="117"/>
        <w:rPr>
          <w:sz w:val="20"/>
        </w:rPr>
      </w:pPr>
      <w:r>
        <w:rPr>
          <w:sz w:val="20"/>
        </w:rPr>
        <w:t>В случае привлечения третьих лиц для начисления, сбора, перерасчета и перечисления платежей собственников, контролировать исполнение третьими лицами договорных обязательств.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43"/>
        </w:tabs>
        <w:spacing w:before="2"/>
        <w:ind w:left="742" w:hanging="631"/>
        <w:rPr>
          <w:sz w:val="20"/>
        </w:rPr>
      </w:pPr>
      <w:r>
        <w:rPr>
          <w:sz w:val="20"/>
        </w:rPr>
        <w:t>Вести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хранить</w:t>
      </w:r>
      <w:r>
        <w:rPr>
          <w:spacing w:val="-9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документацию.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922"/>
          <w:tab w:val="left" w:pos="923"/>
          <w:tab w:val="left" w:pos="2826"/>
          <w:tab w:val="left" w:pos="4145"/>
          <w:tab w:val="left" w:pos="4615"/>
          <w:tab w:val="left" w:pos="5999"/>
          <w:tab w:val="left" w:pos="7366"/>
          <w:tab w:val="left" w:pos="8698"/>
          <w:tab w:val="left" w:pos="9048"/>
        </w:tabs>
        <w:spacing w:before="5" w:line="244" w:lineRule="auto"/>
        <w:ind w:right="115"/>
        <w:rPr>
          <w:sz w:val="20"/>
        </w:rPr>
      </w:pPr>
      <w:r>
        <w:rPr>
          <w:spacing w:val="-2"/>
          <w:sz w:val="20"/>
        </w:rPr>
        <w:t>Информировать</w:t>
      </w:r>
      <w:r>
        <w:rPr>
          <w:sz w:val="20"/>
        </w:rPr>
        <w:tab/>
      </w:r>
      <w:r>
        <w:rPr>
          <w:spacing w:val="-2"/>
          <w:sz w:val="20"/>
        </w:rPr>
        <w:t>Заказчика</w:t>
      </w:r>
      <w:r>
        <w:rPr>
          <w:sz w:val="20"/>
        </w:rPr>
        <w:tab/>
      </w:r>
      <w:r>
        <w:rPr>
          <w:spacing w:val="-6"/>
          <w:sz w:val="20"/>
        </w:rPr>
        <w:t>об</w:t>
      </w:r>
      <w:r>
        <w:rPr>
          <w:sz w:val="20"/>
        </w:rPr>
        <w:tab/>
      </w:r>
      <w:r>
        <w:rPr>
          <w:spacing w:val="-2"/>
          <w:sz w:val="20"/>
        </w:rPr>
        <w:t>аварийных</w:t>
      </w:r>
      <w:r>
        <w:rPr>
          <w:sz w:val="20"/>
        </w:rPr>
        <w:tab/>
      </w:r>
      <w:r>
        <w:rPr>
          <w:spacing w:val="-2"/>
          <w:sz w:val="20"/>
        </w:rPr>
        <w:t>ситуациях,</w:t>
      </w:r>
      <w:r>
        <w:rPr>
          <w:sz w:val="20"/>
        </w:rPr>
        <w:tab/>
      </w:r>
      <w:r>
        <w:rPr>
          <w:spacing w:val="-2"/>
          <w:sz w:val="20"/>
        </w:rPr>
        <w:t>связанных</w:t>
      </w:r>
      <w:r>
        <w:rPr>
          <w:sz w:val="20"/>
        </w:rPr>
        <w:tab/>
      </w:r>
      <w:r>
        <w:rPr>
          <w:spacing w:val="-10"/>
          <w:sz w:val="20"/>
        </w:rPr>
        <w:t>с</w:t>
      </w:r>
      <w:r>
        <w:rPr>
          <w:sz w:val="20"/>
        </w:rPr>
        <w:tab/>
      </w:r>
      <w:r>
        <w:rPr>
          <w:spacing w:val="-2"/>
          <w:sz w:val="20"/>
        </w:rPr>
        <w:t xml:space="preserve">перерывами </w:t>
      </w:r>
      <w:r>
        <w:rPr>
          <w:sz w:val="20"/>
        </w:rPr>
        <w:t>предоставления услуг, указанных в данном Договоре.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96"/>
        </w:tabs>
        <w:spacing w:before="1" w:line="244" w:lineRule="auto"/>
        <w:ind w:right="106"/>
        <w:rPr>
          <w:sz w:val="20"/>
        </w:rPr>
      </w:pP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40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40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40"/>
          <w:sz w:val="20"/>
        </w:rPr>
        <w:t xml:space="preserve"> </w:t>
      </w:r>
      <w:r>
        <w:rPr>
          <w:sz w:val="20"/>
        </w:rPr>
        <w:t>направлять</w:t>
      </w:r>
      <w:r>
        <w:rPr>
          <w:spacing w:val="40"/>
          <w:sz w:val="20"/>
        </w:rPr>
        <w:t xml:space="preserve"> </w:t>
      </w:r>
      <w:r>
        <w:rPr>
          <w:sz w:val="20"/>
        </w:rPr>
        <w:t>своих</w:t>
      </w:r>
      <w:r>
        <w:rPr>
          <w:spacing w:val="40"/>
          <w:sz w:val="20"/>
        </w:rPr>
        <w:t xml:space="preserve"> </w:t>
      </w:r>
      <w:r>
        <w:rPr>
          <w:sz w:val="20"/>
        </w:rPr>
        <w:t>сотрудников</w:t>
      </w:r>
      <w:r>
        <w:rPr>
          <w:spacing w:val="40"/>
          <w:sz w:val="20"/>
        </w:rPr>
        <w:t xml:space="preserve"> </w:t>
      </w:r>
      <w:r>
        <w:rPr>
          <w:sz w:val="20"/>
        </w:rPr>
        <w:t>для</w:t>
      </w:r>
      <w:r>
        <w:rPr>
          <w:spacing w:val="40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40"/>
          <w:sz w:val="20"/>
        </w:rPr>
        <w:t xml:space="preserve"> </w:t>
      </w:r>
      <w:r>
        <w:rPr>
          <w:sz w:val="20"/>
        </w:rPr>
        <w:t>акта</w:t>
      </w:r>
      <w:r>
        <w:rPr>
          <w:spacing w:val="40"/>
          <w:sz w:val="20"/>
        </w:rPr>
        <w:t xml:space="preserve"> </w:t>
      </w:r>
      <w:r>
        <w:rPr>
          <w:sz w:val="20"/>
        </w:rPr>
        <w:t>о нанесении ущерба имуществу Заказчика и для установления причин аварийных ситуаций.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934"/>
          <w:tab w:val="left" w:pos="935"/>
          <w:tab w:val="left" w:pos="1452"/>
          <w:tab w:val="left" w:pos="3325"/>
          <w:tab w:val="left" w:pos="5598"/>
          <w:tab w:val="left" w:pos="7282"/>
          <w:tab w:val="left" w:pos="9244"/>
        </w:tabs>
        <w:spacing w:before="1" w:line="244" w:lineRule="auto"/>
        <w:ind w:right="113"/>
        <w:rPr>
          <w:sz w:val="20"/>
        </w:rPr>
      </w:pPr>
      <w:r>
        <w:rPr>
          <w:spacing w:val="-6"/>
          <w:sz w:val="20"/>
        </w:rPr>
        <w:t>Не</w:t>
      </w:r>
      <w:r>
        <w:rPr>
          <w:sz w:val="20"/>
        </w:rPr>
        <w:tab/>
      </w:r>
      <w:r>
        <w:rPr>
          <w:spacing w:val="-2"/>
          <w:sz w:val="20"/>
        </w:rPr>
        <w:t>распространять</w:t>
      </w:r>
      <w:r>
        <w:rPr>
          <w:sz w:val="20"/>
        </w:rPr>
        <w:tab/>
      </w:r>
      <w:r>
        <w:rPr>
          <w:spacing w:val="-2"/>
          <w:sz w:val="20"/>
        </w:rPr>
        <w:t>конфиденциальную</w:t>
      </w:r>
      <w:r>
        <w:rPr>
          <w:sz w:val="20"/>
        </w:rPr>
        <w:tab/>
      </w:r>
      <w:r>
        <w:rPr>
          <w:spacing w:val="-2"/>
          <w:sz w:val="20"/>
        </w:rPr>
        <w:t>информацию,</w:t>
      </w:r>
      <w:r>
        <w:rPr>
          <w:sz w:val="20"/>
        </w:rPr>
        <w:tab/>
      </w:r>
      <w:r>
        <w:rPr>
          <w:spacing w:val="-2"/>
          <w:sz w:val="20"/>
        </w:rPr>
        <w:t>принадлежащую</w:t>
      </w:r>
      <w:r>
        <w:rPr>
          <w:sz w:val="20"/>
        </w:rPr>
        <w:tab/>
      </w:r>
      <w:r>
        <w:rPr>
          <w:spacing w:val="-2"/>
          <w:sz w:val="20"/>
        </w:rPr>
        <w:t xml:space="preserve">Заказчику </w:t>
      </w:r>
      <w:r>
        <w:rPr>
          <w:sz w:val="20"/>
        </w:rPr>
        <w:t>(передавать ее иным лицам, в т. ч. организациям) без письменного согласия Заказчика.</w:t>
      </w:r>
    </w:p>
    <w:p w:rsidR="00010D4B" w:rsidRDefault="00010D4B">
      <w:pPr>
        <w:spacing w:line="244" w:lineRule="auto"/>
        <w:rPr>
          <w:sz w:val="20"/>
        </w:rPr>
        <w:sectPr w:rsidR="00010D4B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:rsidR="00010D4B" w:rsidRDefault="00A53B0E">
      <w:pPr>
        <w:pStyle w:val="a4"/>
        <w:numPr>
          <w:ilvl w:val="2"/>
          <w:numId w:val="9"/>
        </w:numPr>
        <w:tabs>
          <w:tab w:val="left" w:pos="976"/>
        </w:tabs>
        <w:spacing w:before="79" w:line="244" w:lineRule="auto"/>
        <w:ind w:right="115"/>
        <w:rPr>
          <w:sz w:val="20"/>
        </w:rPr>
      </w:pPr>
      <w:r>
        <w:rPr>
          <w:sz w:val="20"/>
        </w:rPr>
        <w:lastRenderedPageBreak/>
        <w:t>Проводить за счет средств Заказчика мероприятия по модернизации и развитию инфраструктуры поселка.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908"/>
        </w:tabs>
        <w:spacing w:before="1" w:line="244" w:lineRule="auto"/>
        <w:ind w:right="109"/>
        <w:rPr>
          <w:sz w:val="20"/>
        </w:rPr>
      </w:pPr>
      <w:r>
        <w:rPr>
          <w:sz w:val="20"/>
        </w:rPr>
        <w:t>Рассматривать предложения, заявления и жалобы Заказчика, вести их учет, принимать меры, необходимые для устранения указанных в них недостатков в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установленные законом сроки. Письменно в течение 10 рабочих дней информировать Заказчика о принятых решениях.</w:t>
      </w:r>
    </w:p>
    <w:p w:rsidR="00010D4B" w:rsidRDefault="00010D4B">
      <w:pPr>
        <w:pStyle w:val="a3"/>
        <w:spacing w:before="7"/>
        <w:ind w:left="0"/>
        <w:jc w:val="left"/>
      </w:pPr>
    </w:p>
    <w:p w:rsidR="00010D4B" w:rsidRDefault="00A53B0E">
      <w:pPr>
        <w:pStyle w:val="a4"/>
        <w:numPr>
          <w:ilvl w:val="1"/>
          <w:numId w:val="9"/>
        </w:numPr>
        <w:tabs>
          <w:tab w:val="left" w:pos="578"/>
        </w:tabs>
        <w:ind w:left="577" w:hanging="466"/>
        <w:rPr>
          <w:b/>
          <w:sz w:val="20"/>
        </w:rPr>
      </w:pPr>
      <w:r>
        <w:rPr>
          <w:b/>
          <w:spacing w:val="-2"/>
          <w:sz w:val="20"/>
        </w:rPr>
        <w:t>Исполнитель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вправе: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45"/>
        </w:tabs>
        <w:spacing w:before="6" w:line="244" w:lineRule="auto"/>
        <w:ind w:right="107"/>
        <w:rPr>
          <w:sz w:val="20"/>
        </w:rPr>
      </w:pPr>
      <w:r>
        <w:rPr>
          <w:sz w:val="20"/>
        </w:rPr>
        <w:t>Исполнитель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выбору, без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Заказчиком, может определять порядок и способ выполнения своих обязательств </w:t>
      </w:r>
      <w:r>
        <w:rPr>
          <w:sz w:val="20"/>
        </w:rPr>
        <w:t>по данному договору с привлечением необходимых сторонних организаций.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52"/>
        </w:tabs>
        <w:spacing w:before="1" w:line="244" w:lineRule="auto"/>
        <w:ind w:right="116"/>
        <w:rPr>
          <w:sz w:val="20"/>
        </w:rPr>
      </w:pPr>
      <w:r>
        <w:rPr>
          <w:sz w:val="20"/>
        </w:rPr>
        <w:t>В порядке, установленным действующим законодательством, взыскивать с виновных сумму неплатежей и ущерба, нанесенного несвоевременной оплатой или неполной оплатой.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67"/>
        </w:tabs>
        <w:spacing w:before="1" w:line="244" w:lineRule="auto"/>
        <w:ind w:right="107"/>
        <w:rPr>
          <w:sz w:val="20"/>
        </w:rPr>
      </w:pPr>
      <w:r>
        <w:rPr>
          <w:sz w:val="20"/>
        </w:rPr>
        <w:t>В установленном законом</w:t>
      </w:r>
      <w:r>
        <w:rPr>
          <w:sz w:val="20"/>
        </w:rPr>
        <w:t xml:space="preserve"> порядке требовать возмещения реального ущерба, причиненного имуществу Коттеджного поселка, Территориям общего пользования по вине Заказчика или иных лиц,</w:t>
      </w:r>
      <w:r>
        <w:rPr>
          <w:spacing w:val="-6"/>
          <w:sz w:val="20"/>
        </w:rPr>
        <w:t xml:space="preserve"> </w:t>
      </w:r>
      <w:r>
        <w:rPr>
          <w:sz w:val="20"/>
        </w:rPr>
        <w:t>привлеченных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8"/>
          <w:sz w:val="20"/>
        </w:rPr>
        <w:t xml:space="preserve"> </w:t>
      </w:r>
      <w:r>
        <w:rPr>
          <w:sz w:val="20"/>
        </w:rPr>
        <w:t>право пользования Жилыми домами вместе с Заказчиком.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81"/>
        </w:tabs>
        <w:spacing w:before="3" w:line="244" w:lineRule="auto"/>
        <w:ind w:right="114"/>
        <w:rPr>
          <w:sz w:val="20"/>
        </w:rPr>
      </w:pPr>
      <w:r>
        <w:rPr>
          <w:sz w:val="20"/>
        </w:rPr>
        <w:t>Готовить предложения Заказчикам по изменению (увеличению) перечня предоставляемых услуг и изменению стоимости данных работ.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86"/>
        </w:tabs>
        <w:spacing w:before="1" w:line="244" w:lineRule="auto"/>
        <w:ind w:right="108"/>
        <w:rPr>
          <w:sz w:val="20"/>
        </w:rPr>
      </w:pPr>
      <w:r>
        <w:rPr>
          <w:sz w:val="20"/>
        </w:rPr>
        <w:t xml:space="preserve">От имени и в интересах Заказчика заключать Договоры с </w:t>
      </w:r>
      <w:proofErr w:type="spellStart"/>
      <w:r>
        <w:rPr>
          <w:sz w:val="20"/>
        </w:rPr>
        <w:t>энерго</w:t>
      </w:r>
      <w:proofErr w:type="spellEnd"/>
      <w:r>
        <w:rPr>
          <w:sz w:val="20"/>
        </w:rPr>
        <w:t xml:space="preserve">- и теплоснабжающими </w:t>
      </w:r>
      <w:r>
        <w:rPr>
          <w:spacing w:val="-2"/>
          <w:sz w:val="20"/>
        </w:rPr>
        <w:t>организациями.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43"/>
        </w:tabs>
        <w:spacing w:before="1"/>
        <w:ind w:left="742" w:hanging="631"/>
        <w:rPr>
          <w:sz w:val="20"/>
        </w:rPr>
      </w:pPr>
      <w:r>
        <w:rPr>
          <w:sz w:val="20"/>
        </w:rPr>
        <w:t>Осуществлять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контроль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-10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1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проживания.</w:t>
      </w:r>
    </w:p>
    <w:p w:rsidR="00010D4B" w:rsidRDefault="00010D4B">
      <w:pPr>
        <w:pStyle w:val="a3"/>
        <w:spacing w:before="11"/>
        <w:ind w:left="0"/>
        <w:jc w:val="left"/>
      </w:pPr>
    </w:p>
    <w:p w:rsidR="00010D4B" w:rsidRDefault="00A53B0E">
      <w:pPr>
        <w:pStyle w:val="a4"/>
        <w:numPr>
          <w:ilvl w:val="1"/>
          <w:numId w:val="9"/>
        </w:numPr>
        <w:tabs>
          <w:tab w:val="left" w:pos="578"/>
        </w:tabs>
        <w:ind w:left="577" w:hanging="466"/>
        <w:rPr>
          <w:b/>
          <w:sz w:val="20"/>
        </w:rPr>
      </w:pPr>
      <w:r>
        <w:rPr>
          <w:b/>
          <w:sz w:val="20"/>
        </w:rPr>
        <w:t>Заказчик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обязуется: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43"/>
        </w:tabs>
        <w:spacing w:before="5"/>
        <w:ind w:left="742" w:hanging="631"/>
        <w:rPr>
          <w:sz w:val="20"/>
        </w:rPr>
      </w:pPr>
      <w:r>
        <w:rPr>
          <w:sz w:val="20"/>
        </w:rPr>
        <w:t>Своевременно</w:t>
      </w:r>
      <w:r>
        <w:rPr>
          <w:spacing w:val="-12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-13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-12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-13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платежи.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73"/>
        </w:tabs>
        <w:spacing w:before="5" w:line="244" w:lineRule="auto"/>
        <w:ind w:right="114"/>
        <w:rPr>
          <w:sz w:val="20"/>
        </w:rPr>
      </w:pPr>
      <w:r>
        <w:rPr>
          <w:sz w:val="20"/>
        </w:rPr>
        <w:t>Бережно о</w:t>
      </w:r>
      <w:r>
        <w:rPr>
          <w:sz w:val="20"/>
        </w:rPr>
        <w:t>тноситься к имуществу Коттеджного поселка, территориям общего пользования, объектам благоустройства придомовой территории, зеленым насаждениям, в том числе соблюдать Правила проживания в Поселке.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33"/>
        </w:tabs>
        <w:spacing w:before="2" w:line="244" w:lineRule="auto"/>
        <w:ind w:right="110"/>
        <w:rPr>
          <w:sz w:val="20"/>
        </w:rPr>
      </w:pPr>
      <w:r>
        <w:rPr>
          <w:sz w:val="20"/>
        </w:rPr>
        <w:t>Использовать</w:t>
      </w:r>
      <w:r>
        <w:rPr>
          <w:spacing w:val="-12"/>
          <w:sz w:val="20"/>
        </w:rPr>
        <w:t xml:space="preserve"> </w:t>
      </w:r>
      <w:r>
        <w:rPr>
          <w:sz w:val="20"/>
        </w:rPr>
        <w:t>Жилые</w:t>
      </w:r>
      <w:r>
        <w:rPr>
          <w:spacing w:val="-13"/>
          <w:sz w:val="20"/>
        </w:rPr>
        <w:t xml:space="preserve"> </w:t>
      </w:r>
      <w:r>
        <w:rPr>
          <w:sz w:val="20"/>
        </w:rPr>
        <w:t>дома,</w:t>
      </w:r>
      <w:r>
        <w:rPr>
          <w:spacing w:val="-11"/>
          <w:sz w:val="20"/>
        </w:rPr>
        <w:t xml:space="preserve"> </w:t>
      </w:r>
      <w:r>
        <w:rPr>
          <w:sz w:val="20"/>
        </w:rPr>
        <w:t>а</w:t>
      </w:r>
      <w:r>
        <w:rPr>
          <w:spacing w:val="-1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3"/>
          <w:sz w:val="20"/>
        </w:rPr>
        <w:t xml:space="preserve"> </w:t>
      </w:r>
      <w:r>
        <w:rPr>
          <w:sz w:val="20"/>
        </w:rPr>
        <w:t>подсобные</w:t>
      </w:r>
      <w:r>
        <w:rPr>
          <w:spacing w:val="-9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иные</w:t>
      </w:r>
      <w:r>
        <w:rPr>
          <w:spacing w:val="-12"/>
          <w:sz w:val="20"/>
        </w:rPr>
        <w:t xml:space="preserve"> </w:t>
      </w:r>
      <w:r>
        <w:rPr>
          <w:sz w:val="20"/>
        </w:rPr>
        <w:t>постройки,</w:t>
      </w:r>
      <w:r>
        <w:rPr>
          <w:spacing w:val="-11"/>
          <w:sz w:val="20"/>
        </w:rPr>
        <w:t xml:space="preserve"> </w:t>
      </w:r>
      <w:r>
        <w:rPr>
          <w:sz w:val="20"/>
        </w:rPr>
        <w:t>расположенные на земельном участке, без нарушения прав и законных интересов других Собственников.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86"/>
        </w:tabs>
        <w:spacing w:before="1" w:line="244" w:lineRule="auto"/>
        <w:ind w:right="107"/>
        <w:rPr>
          <w:sz w:val="20"/>
        </w:rPr>
      </w:pPr>
      <w:r>
        <w:rPr>
          <w:sz w:val="20"/>
        </w:rPr>
        <w:t>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</w:t>
      </w:r>
      <w:r>
        <w:rPr>
          <w:sz w:val="20"/>
        </w:rPr>
        <w:t>ные требования при пользовании Жилым домом, а также при возведении каких-либо построек на земельном участке.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951"/>
        </w:tabs>
        <w:spacing w:before="2" w:line="244" w:lineRule="auto"/>
        <w:ind w:right="117"/>
        <w:rPr>
          <w:sz w:val="20"/>
        </w:rPr>
      </w:pPr>
      <w:r>
        <w:rPr>
          <w:sz w:val="20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33"/>
        </w:tabs>
        <w:spacing w:before="1" w:line="244" w:lineRule="auto"/>
        <w:ind w:right="116"/>
        <w:rPr>
          <w:sz w:val="20"/>
        </w:rPr>
      </w:pPr>
      <w:r>
        <w:rPr>
          <w:sz w:val="20"/>
        </w:rPr>
        <w:t>Ознакомиться</w:t>
      </w:r>
      <w:r>
        <w:rPr>
          <w:spacing w:val="-14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14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-15"/>
          <w:sz w:val="20"/>
        </w:rPr>
        <w:t xml:space="preserve"> </w:t>
      </w:r>
      <w:r>
        <w:rPr>
          <w:sz w:val="20"/>
        </w:rPr>
        <w:t>их,</w:t>
      </w:r>
      <w:r>
        <w:rPr>
          <w:spacing w:val="-14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14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14"/>
          <w:sz w:val="20"/>
        </w:rPr>
        <w:t xml:space="preserve"> </w:t>
      </w:r>
      <w:r>
        <w:rPr>
          <w:sz w:val="20"/>
        </w:rPr>
        <w:t>Исполнителя, направленные на исполнение Правил проживания.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807"/>
        </w:tabs>
        <w:spacing w:before="1" w:line="244" w:lineRule="auto"/>
        <w:ind w:right="116"/>
        <w:rPr>
          <w:sz w:val="20"/>
        </w:rPr>
      </w:pPr>
      <w:r>
        <w:rPr>
          <w:sz w:val="20"/>
        </w:rPr>
        <w:t>С момента получения сообщения (уведомления) от Исполнителя по телефону или иным способом (по факсу, почте и т. д.) явиться в указанное в не</w:t>
      </w:r>
      <w:r>
        <w:rPr>
          <w:sz w:val="20"/>
        </w:rPr>
        <w:t>м число и время к Исполнителю или предложить иное время, в которое будет произведена встреча.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45"/>
        </w:tabs>
        <w:spacing w:before="2" w:line="244" w:lineRule="auto"/>
        <w:ind w:right="113"/>
        <w:rPr>
          <w:sz w:val="20"/>
        </w:rPr>
      </w:pP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отчуждении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либо</w:t>
      </w:r>
      <w:r>
        <w:rPr>
          <w:spacing w:val="-2"/>
          <w:sz w:val="20"/>
        </w:rPr>
        <w:t xml:space="preserve"> </w:t>
      </w:r>
      <w:r>
        <w:rPr>
          <w:sz w:val="20"/>
        </w:rPr>
        <w:t>дома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-3"/>
          <w:sz w:val="20"/>
        </w:rPr>
        <w:t xml:space="preserve"> </w:t>
      </w:r>
      <w:r>
        <w:rPr>
          <w:sz w:val="20"/>
        </w:rPr>
        <w:t>лицам,</w:t>
      </w:r>
      <w:r>
        <w:rPr>
          <w:spacing w:val="-2"/>
          <w:sz w:val="20"/>
        </w:rPr>
        <w:t xml:space="preserve"> </w:t>
      </w:r>
      <w:r>
        <w:rPr>
          <w:sz w:val="20"/>
        </w:rPr>
        <w:t>уступке прав в отношении земельного участка либо жилого дома и земельного участка,</w:t>
      </w:r>
      <w:r>
        <w:rPr>
          <w:sz w:val="20"/>
        </w:rPr>
        <w:t xml:space="preserve"> сообщить Исполнителю не позднее, чем за 30 дней до момента такого отчуждения либо уступки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84"/>
        </w:tabs>
        <w:spacing w:before="1" w:line="244" w:lineRule="auto"/>
        <w:ind w:right="111"/>
        <w:rPr>
          <w:sz w:val="20"/>
        </w:rPr>
      </w:pPr>
      <w:r>
        <w:rPr>
          <w:sz w:val="20"/>
        </w:rPr>
        <w:t xml:space="preserve">При проведении строительно-монтажных, отделочных и иных работ соблюдать Регламент ведения строительных работ (Приложение № 1 к настоящему Договору), установленный в </w:t>
      </w:r>
      <w:proofErr w:type="spellStart"/>
      <w:r>
        <w:rPr>
          <w:sz w:val="20"/>
        </w:rPr>
        <w:t>Коттеджном</w:t>
      </w:r>
      <w:proofErr w:type="spellEnd"/>
      <w:r>
        <w:rPr>
          <w:sz w:val="20"/>
        </w:rPr>
        <w:t xml:space="preserve"> поселке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961"/>
        </w:tabs>
        <w:spacing w:before="2" w:line="244" w:lineRule="auto"/>
        <w:ind w:right="114"/>
        <w:rPr>
          <w:sz w:val="20"/>
        </w:rPr>
      </w:pPr>
      <w:r>
        <w:rPr>
          <w:sz w:val="20"/>
        </w:rPr>
        <w:t>Извещать Исполнителя о лицах, имеющих право постоянного входа или въезда на территорию Коттеджного поселка, оформив соответствующую письменную заявку. Уведомлять и согласовывать с Исполнителем число временно пребывающих лиц.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1031"/>
        </w:tabs>
        <w:spacing w:before="2" w:line="244" w:lineRule="auto"/>
        <w:ind w:right="109"/>
        <w:rPr>
          <w:sz w:val="20"/>
        </w:rPr>
      </w:pPr>
      <w:r>
        <w:rPr>
          <w:sz w:val="20"/>
        </w:rPr>
        <w:t>Осуществлять</w:t>
      </w:r>
      <w:r>
        <w:rPr>
          <w:sz w:val="20"/>
        </w:rPr>
        <w:t xml:space="preserve"> строительство на земельном участке, а также переустройство и перепланировку Жилых домов с предварительного письменного согласования Исполнителя.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1014"/>
        </w:tabs>
        <w:spacing w:before="1" w:line="244" w:lineRule="auto"/>
        <w:ind w:right="110"/>
        <w:rPr>
          <w:sz w:val="20"/>
        </w:rPr>
      </w:pPr>
      <w:proofErr w:type="gramStart"/>
      <w:r>
        <w:rPr>
          <w:sz w:val="20"/>
        </w:rPr>
        <w:t>Не допускать на земельном участке в местах прохождения инженерных сетей (электроснабжения, газоснабжения, водоснабжения и водоотведения, связи) размещения любых сооружений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т.</w:t>
      </w:r>
      <w:r>
        <w:rPr>
          <w:spacing w:val="-1"/>
          <w:sz w:val="20"/>
        </w:rPr>
        <w:t xml:space="preserve"> </w:t>
      </w:r>
      <w:r>
        <w:rPr>
          <w:sz w:val="20"/>
        </w:rPr>
        <w:t>ч. садово-парковых,</w:t>
      </w:r>
      <w:r>
        <w:rPr>
          <w:spacing w:val="-1"/>
          <w:sz w:val="20"/>
        </w:rPr>
        <w:t xml:space="preserve"> </w:t>
      </w:r>
      <w:r>
        <w:rPr>
          <w:sz w:val="20"/>
        </w:rPr>
        <w:t>ландшафтных,</w:t>
      </w:r>
      <w:r>
        <w:rPr>
          <w:spacing w:val="-1"/>
          <w:sz w:val="20"/>
        </w:rPr>
        <w:t xml:space="preserve"> </w:t>
      </w:r>
      <w:r>
        <w:rPr>
          <w:sz w:val="20"/>
        </w:rPr>
        <w:t>многолетних</w:t>
      </w:r>
      <w:r>
        <w:rPr>
          <w:spacing w:val="-1"/>
          <w:sz w:val="20"/>
        </w:rPr>
        <w:t xml:space="preserve"> </w:t>
      </w:r>
      <w:r>
        <w:rPr>
          <w:sz w:val="20"/>
        </w:rPr>
        <w:t>насаждений, клумб, цв</w:t>
      </w:r>
      <w:r>
        <w:rPr>
          <w:sz w:val="20"/>
        </w:rPr>
        <w:t>еточниц и т. п.).</w:t>
      </w:r>
      <w:proofErr w:type="gramEnd"/>
      <w:r>
        <w:rPr>
          <w:sz w:val="20"/>
        </w:rPr>
        <w:t xml:space="preserve"> В случае повреждения инженерных сетей по вине Заказчика все работы по их восстановлению производятся за счет Заказчика. При этом Заказчик обязуется незамедлительно допустить сотрудников Исполнителя, а также сотрудников эксплуатирующих инж</w:t>
      </w:r>
      <w:r>
        <w:rPr>
          <w:sz w:val="20"/>
        </w:rPr>
        <w:t>енерные сети организаций, на территорию земельного участка для устранения повреждений инженерных сетей. В случае повреждения в процессе проведения ремонтных работ имущества Заказчика, расположенного в местах их прохождения, ущерб возмещению не подлежит.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951"/>
        </w:tabs>
        <w:spacing w:before="5" w:line="244" w:lineRule="auto"/>
        <w:ind w:right="112"/>
        <w:rPr>
          <w:sz w:val="20"/>
        </w:rPr>
      </w:pPr>
      <w:r>
        <w:rPr>
          <w:sz w:val="20"/>
        </w:rPr>
        <w:t>Об</w:t>
      </w:r>
      <w:r>
        <w:rPr>
          <w:sz w:val="20"/>
        </w:rPr>
        <w:t>еспечить доступ представителей Исполнителя к местам установки приборов учета коммунальных</w:t>
      </w:r>
      <w:r>
        <w:rPr>
          <w:spacing w:val="-16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16"/>
          <w:sz w:val="20"/>
        </w:rPr>
        <w:t xml:space="preserve"> </w:t>
      </w:r>
      <w:r>
        <w:rPr>
          <w:sz w:val="20"/>
        </w:rPr>
        <w:t>для</w:t>
      </w:r>
      <w:r>
        <w:rPr>
          <w:spacing w:val="-16"/>
          <w:sz w:val="20"/>
        </w:rPr>
        <w:t xml:space="preserve"> </w:t>
      </w:r>
      <w:r>
        <w:rPr>
          <w:sz w:val="20"/>
        </w:rPr>
        <w:t>снятия</w:t>
      </w:r>
      <w:r>
        <w:rPr>
          <w:spacing w:val="-16"/>
          <w:sz w:val="20"/>
        </w:rPr>
        <w:t xml:space="preserve"> </w:t>
      </w:r>
      <w:r>
        <w:rPr>
          <w:sz w:val="20"/>
        </w:rPr>
        <w:t>показаний</w:t>
      </w:r>
      <w:r>
        <w:rPr>
          <w:spacing w:val="-16"/>
          <w:sz w:val="20"/>
        </w:rPr>
        <w:t xml:space="preserve"> </w:t>
      </w:r>
      <w:r>
        <w:rPr>
          <w:sz w:val="20"/>
        </w:rPr>
        <w:t>или</w:t>
      </w:r>
      <w:r>
        <w:rPr>
          <w:spacing w:val="-16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16"/>
          <w:sz w:val="20"/>
        </w:rPr>
        <w:t xml:space="preserve"> </w:t>
      </w:r>
      <w:r>
        <w:rPr>
          <w:sz w:val="20"/>
        </w:rPr>
        <w:t>показаний</w:t>
      </w:r>
      <w:r>
        <w:rPr>
          <w:spacing w:val="-16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предоставленных </w:t>
      </w:r>
      <w:r>
        <w:rPr>
          <w:spacing w:val="-2"/>
          <w:sz w:val="20"/>
        </w:rPr>
        <w:t>Заказчиком.</w:t>
      </w:r>
    </w:p>
    <w:p w:rsidR="00010D4B" w:rsidRDefault="00010D4B">
      <w:pPr>
        <w:spacing w:line="244" w:lineRule="auto"/>
        <w:jc w:val="both"/>
        <w:rPr>
          <w:sz w:val="20"/>
        </w:rPr>
        <w:sectPr w:rsidR="00010D4B">
          <w:pgSz w:w="11910" w:h="16840"/>
          <w:pgMar w:top="760" w:right="740" w:bottom="280" w:left="740" w:header="720" w:footer="720" w:gutter="0"/>
          <w:cols w:space="720"/>
        </w:sectPr>
      </w:pPr>
    </w:p>
    <w:p w:rsidR="00010D4B" w:rsidRDefault="00A53B0E">
      <w:pPr>
        <w:pStyle w:val="a4"/>
        <w:numPr>
          <w:ilvl w:val="1"/>
          <w:numId w:val="9"/>
        </w:numPr>
        <w:tabs>
          <w:tab w:val="left" w:pos="578"/>
        </w:tabs>
        <w:spacing w:before="79"/>
        <w:ind w:left="577" w:hanging="466"/>
        <w:rPr>
          <w:b/>
          <w:sz w:val="20"/>
        </w:rPr>
      </w:pPr>
      <w:r>
        <w:rPr>
          <w:b/>
          <w:sz w:val="20"/>
        </w:rPr>
        <w:lastRenderedPageBreak/>
        <w:t>Заказчик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вправе: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31"/>
        </w:tabs>
        <w:spacing w:before="5" w:line="244" w:lineRule="auto"/>
        <w:ind w:right="108"/>
        <w:rPr>
          <w:sz w:val="20"/>
        </w:rPr>
      </w:pPr>
      <w:r>
        <w:rPr>
          <w:sz w:val="20"/>
        </w:rPr>
        <w:t>Требовать</w:t>
      </w:r>
      <w:r>
        <w:rPr>
          <w:spacing w:val="-14"/>
          <w:sz w:val="20"/>
        </w:rPr>
        <w:t xml:space="preserve"> </w:t>
      </w:r>
      <w:r>
        <w:rPr>
          <w:sz w:val="20"/>
        </w:rPr>
        <w:t>от</w:t>
      </w:r>
      <w:r>
        <w:rPr>
          <w:spacing w:val="-14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4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14"/>
          <w:sz w:val="20"/>
        </w:rPr>
        <w:t xml:space="preserve"> </w:t>
      </w:r>
      <w:r>
        <w:rPr>
          <w:sz w:val="20"/>
        </w:rPr>
        <w:t>своих</w:t>
      </w:r>
      <w:r>
        <w:rPr>
          <w:spacing w:val="-13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14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пределах предоставленных полномочий.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28"/>
        </w:tabs>
        <w:spacing w:before="2" w:line="244" w:lineRule="auto"/>
        <w:ind w:right="114"/>
        <w:rPr>
          <w:sz w:val="20"/>
        </w:rPr>
      </w:pPr>
      <w:r>
        <w:rPr>
          <w:sz w:val="20"/>
        </w:rPr>
        <w:t>Пользоваться</w:t>
      </w:r>
      <w:r>
        <w:rPr>
          <w:spacing w:val="-16"/>
          <w:sz w:val="20"/>
        </w:rPr>
        <w:t xml:space="preserve"> </w:t>
      </w:r>
      <w:r>
        <w:rPr>
          <w:sz w:val="20"/>
        </w:rPr>
        <w:t>Территориями</w:t>
      </w:r>
      <w:r>
        <w:rPr>
          <w:spacing w:val="-16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6"/>
          <w:sz w:val="20"/>
        </w:rPr>
        <w:t xml:space="preserve"> </w:t>
      </w:r>
      <w:r>
        <w:rPr>
          <w:sz w:val="20"/>
        </w:rPr>
        <w:t>пользования,</w:t>
      </w:r>
      <w:r>
        <w:rPr>
          <w:spacing w:val="-16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-16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16"/>
          <w:sz w:val="20"/>
        </w:rPr>
        <w:t xml:space="preserve"> </w:t>
      </w:r>
      <w:r>
        <w:rPr>
          <w:sz w:val="20"/>
        </w:rPr>
        <w:t>о</w:t>
      </w:r>
      <w:r>
        <w:rPr>
          <w:spacing w:val="-16"/>
          <w:sz w:val="20"/>
        </w:rPr>
        <w:t xml:space="preserve"> </w:t>
      </w:r>
      <w:r>
        <w:rPr>
          <w:sz w:val="20"/>
        </w:rPr>
        <w:t>дополнении</w:t>
      </w:r>
      <w:r>
        <w:rPr>
          <w:spacing w:val="-16"/>
          <w:sz w:val="20"/>
        </w:rPr>
        <w:t xml:space="preserve"> </w:t>
      </w:r>
      <w:r>
        <w:rPr>
          <w:sz w:val="20"/>
        </w:rPr>
        <w:t>перечня оказываемых в соответствии с настоящим Договором услуг.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67"/>
        </w:tabs>
        <w:spacing w:before="1" w:line="244" w:lineRule="auto"/>
        <w:ind w:right="111"/>
        <w:rPr>
          <w:sz w:val="20"/>
        </w:rPr>
      </w:pPr>
      <w:r>
        <w:rPr>
          <w:sz w:val="20"/>
        </w:rPr>
        <w:t>Требовать от Исполнителя раскрытия инф</w:t>
      </w:r>
      <w:r>
        <w:rPr>
          <w:sz w:val="20"/>
        </w:rPr>
        <w:t>ормации и предоставления отчета о выполнении условий данного договора в рамках действующего законодательства РФ.</w:t>
      </w:r>
    </w:p>
    <w:p w:rsidR="00010D4B" w:rsidRDefault="00010D4B">
      <w:pPr>
        <w:pStyle w:val="a3"/>
        <w:spacing w:before="6"/>
        <w:ind w:left="0"/>
        <w:jc w:val="left"/>
      </w:pPr>
    </w:p>
    <w:p w:rsidR="00010D4B" w:rsidRDefault="00A53B0E">
      <w:pPr>
        <w:pStyle w:val="a4"/>
        <w:numPr>
          <w:ilvl w:val="0"/>
          <w:numId w:val="9"/>
        </w:numPr>
        <w:tabs>
          <w:tab w:val="left" w:pos="2024"/>
        </w:tabs>
        <w:ind w:left="2023" w:hanging="268"/>
        <w:jc w:val="left"/>
        <w:rPr>
          <w:b/>
          <w:sz w:val="20"/>
        </w:rPr>
      </w:pPr>
      <w:r>
        <w:rPr>
          <w:b/>
          <w:sz w:val="20"/>
        </w:rPr>
        <w:t>РАЗМЕР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ПОРЯДОК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ОПЛАТЫ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НАСТОЯЩЕМУ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ДОГОВОРУ</w:t>
      </w:r>
    </w:p>
    <w:p w:rsidR="00010D4B" w:rsidRDefault="00010D4B">
      <w:pPr>
        <w:pStyle w:val="a3"/>
        <w:spacing w:before="11"/>
        <w:ind w:left="0"/>
        <w:jc w:val="left"/>
        <w:rPr>
          <w:b/>
        </w:rPr>
      </w:pPr>
    </w:p>
    <w:p w:rsidR="00010D4B" w:rsidRDefault="00A53B0E">
      <w:pPr>
        <w:pStyle w:val="a4"/>
        <w:numPr>
          <w:ilvl w:val="1"/>
          <w:numId w:val="9"/>
        </w:numPr>
        <w:tabs>
          <w:tab w:val="left" w:pos="568"/>
        </w:tabs>
        <w:spacing w:line="244" w:lineRule="auto"/>
        <w:ind w:right="115"/>
        <w:rPr>
          <w:sz w:val="20"/>
        </w:rPr>
      </w:pPr>
      <w:r>
        <w:rPr>
          <w:sz w:val="20"/>
        </w:rPr>
        <w:t>Тариф оплаты по настоящему договору рассчитывается в соответствии с размером членского взноса, установленного общим собранием членов ТСН «Клевер».</w:t>
      </w:r>
    </w:p>
    <w:p w:rsidR="00010D4B" w:rsidRDefault="00A53B0E">
      <w:pPr>
        <w:pStyle w:val="a4"/>
        <w:numPr>
          <w:ilvl w:val="1"/>
          <w:numId w:val="9"/>
        </w:numPr>
        <w:tabs>
          <w:tab w:val="left" w:pos="568"/>
        </w:tabs>
        <w:spacing w:before="1" w:line="244" w:lineRule="auto"/>
        <w:ind w:right="109"/>
        <w:rPr>
          <w:sz w:val="20"/>
        </w:rPr>
      </w:pPr>
      <w:r>
        <w:rPr>
          <w:sz w:val="20"/>
        </w:rPr>
        <w:t xml:space="preserve">Счет на оплату должен быть оплачен Заказчиком не позднее 15 (пятнадцатого) числа месяца, следующего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 xml:space="preserve"> расчет</w:t>
      </w:r>
      <w:r>
        <w:rPr>
          <w:sz w:val="20"/>
        </w:rPr>
        <w:t>ным. Оплата счета является признанием Заказчиком факта, что работы и услуги</w:t>
      </w:r>
      <w:r>
        <w:rPr>
          <w:spacing w:val="-11"/>
          <w:sz w:val="20"/>
        </w:rPr>
        <w:t xml:space="preserve"> </w:t>
      </w:r>
      <w:r>
        <w:rPr>
          <w:sz w:val="20"/>
        </w:rPr>
        <w:t>выполнены</w:t>
      </w:r>
      <w:r>
        <w:rPr>
          <w:spacing w:val="-1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11"/>
          <w:sz w:val="20"/>
        </w:rPr>
        <w:t xml:space="preserve"> </w:t>
      </w:r>
      <w:r>
        <w:rPr>
          <w:sz w:val="20"/>
        </w:rPr>
        <w:t>качественно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срок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что</w:t>
      </w:r>
      <w:r>
        <w:rPr>
          <w:spacing w:val="-12"/>
          <w:sz w:val="20"/>
        </w:rPr>
        <w:t xml:space="preserve"> </w:t>
      </w:r>
      <w:r>
        <w:rPr>
          <w:sz w:val="20"/>
        </w:rPr>
        <w:t>претензии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10"/>
          <w:sz w:val="20"/>
        </w:rPr>
        <w:t xml:space="preserve"> </w:t>
      </w:r>
      <w:r>
        <w:rPr>
          <w:sz w:val="20"/>
        </w:rPr>
        <w:t>отсутствуют. В случае наличия обоснованных претензий по качеству оказанных услуг, Заказчик вправе обратить</w:t>
      </w:r>
      <w:r>
        <w:rPr>
          <w:sz w:val="20"/>
        </w:rPr>
        <w:t>ся к Исполнителю с письменным заявлением о наличии таких претензий, а Исполнитель обязан рассмотреть данное заявление в 5-дневный срок и письменно уведомить Заказчика о результатах рассмотрения.</w:t>
      </w:r>
    </w:p>
    <w:p w:rsidR="00010D4B" w:rsidRDefault="00A53B0E">
      <w:pPr>
        <w:pStyle w:val="a4"/>
        <w:numPr>
          <w:ilvl w:val="1"/>
          <w:numId w:val="9"/>
        </w:numPr>
        <w:tabs>
          <w:tab w:val="left" w:pos="645"/>
        </w:tabs>
        <w:spacing w:before="4" w:line="244" w:lineRule="auto"/>
        <w:ind w:right="113"/>
        <w:rPr>
          <w:sz w:val="20"/>
        </w:rPr>
      </w:pPr>
      <w:r>
        <w:rPr>
          <w:sz w:val="20"/>
        </w:rPr>
        <w:t>Оплата счета производится путем перечисления денежных средств</w:t>
      </w:r>
      <w:r>
        <w:rPr>
          <w:sz w:val="20"/>
        </w:rPr>
        <w:t xml:space="preserve"> на расчетный счет </w:t>
      </w:r>
      <w:r>
        <w:rPr>
          <w:spacing w:val="-2"/>
          <w:sz w:val="20"/>
        </w:rPr>
        <w:t>Исполнителя.</w:t>
      </w:r>
    </w:p>
    <w:p w:rsidR="00010D4B" w:rsidRDefault="00A53B0E">
      <w:pPr>
        <w:pStyle w:val="a4"/>
        <w:numPr>
          <w:ilvl w:val="1"/>
          <w:numId w:val="9"/>
        </w:numPr>
        <w:tabs>
          <w:tab w:val="left" w:pos="589"/>
        </w:tabs>
        <w:spacing w:before="1" w:line="244" w:lineRule="auto"/>
        <w:ind w:right="111"/>
        <w:rPr>
          <w:sz w:val="20"/>
        </w:rPr>
      </w:pPr>
      <w:r>
        <w:rPr>
          <w:sz w:val="20"/>
        </w:rPr>
        <w:t>Если Заказчик за соответствующий месяц произвел оплату в адрес Исполнителя в большем объеме, нежели установлено в квитанции на оплату данного месяца, то образовавшаяся разница засчитывается в счет платежа за последующий пери</w:t>
      </w:r>
      <w:r>
        <w:rPr>
          <w:sz w:val="20"/>
        </w:rPr>
        <w:t>од и учитывается при составлении квитанции на оплату за следующий месяц.</w:t>
      </w:r>
    </w:p>
    <w:p w:rsidR="00010D4B" w:rsidRDefault="00A53B0E">
      <w:pPr>
        <w:pStyle w:val="a4"/>
        <w:numPr>
          <w:ilvl w:val="1"/>
          <w:numId w:val="9"/>
        </w:numPr>
        <w:tabs>
          <w:tab w:val="left" w:pos="585"/>
        </w:tabs>
        <w:spacing w:before="2" w:line="244" w:lineRule="auto"/>
        <w:ind w:right="106"/>
        <w:rPr>
          <w:sz w:val="20"/>
        </w:rPr>
      </w:pPr>
      <w:r>
        <w:rPr>
          <w:sz w:val="20"/>
        </w:rPr>
        <w:t>Если Заказчик за соответствующий месяц произвел оплату в адрес Исполнителя в меньшем объеме,</w:t>
      </w:r>
      <w:r>
        <w:rPr>
          <w:spacing w:val="-13"/>
          <w:sz w:val="20"/>
        </w:rPr>
        <w:t xml:space="preserve"> </w:t>
      </w:r>
      <w:r>
        <w:rPr>
          <w:sz w:val="20"/>
        </w:rPr>
        <w:t>нежели</w:t>
      </w:r>
      <w:r>
        <w:rPr>
          <w:spacing w:val="-13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Счете</w:t>
      </w:r>
      <w:r>
        <w:rPr>
          <w:spacing w:val="-14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13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месяца,</w:t>
      </w:r>
      <w:r>
        <w:rPr>
          <w:spacing w:val="-13"/>
          <w:sz w:val="20"/>
        </w:rPr>
        <w:t xml:space="preserve"> </w:t>
      </w:r>
      <w:r>
        <w:rPr>
          <w:sz w:val="20"/>
        </w:rPr>
        <w:t>то</w:t>
      </w:r>
      <w:r>
        <w:rPr>
          <w:spacing w:val="-12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12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13"/>
          <w:sz w:val="20"/>
        </w:rPr>
        <w:t xml:space="preserve"> </w:t>
      </w:r>
      <w:r>
        <w:rPr>
          <w:sz w:val="20"/>
        </w:rPr>
        <w:t>нарушившим усло</w:t>
      </w:r>
      <w:r>
        <w:rPr>
          <w:sz w:val="20"/>
        </w:rPr>
        <w:t>вия оплаты, и с момента истечения срока оплаты до момента погашения Заказчиком суммы недоплаты начинает исчисляться срок просрочки оплаты.</w:t>
      </w:r>
    </w:p>
    <w:p w:rsidR="00010D4B" w:rsidRDefault="00A53B0E">
      <w:pPr>
        <w:pStyle w:val="a4"/>
        <w:numPr>
          <w:ilvl w:val="1"/>
          <w:numId w:val="9"/>
        </w:numPr>
        <w:tabs>
          <w:tab w:val="left" w:pos="553"/>
        </w:tabs>
        <w:spacing w:before="3" w:line="244" w:lineRule="auto"/>
        <w:ind w:right="115"/>
        <w:rPr>
          <w:sz w:val="20"/>
        </w:rPr>
      </w:pPr>
      <w:r>
        <w:rPr>
          <w:sz w:val="20"/>
        </w:rPr>
        <w:t>Неиспользование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иными</w:t>
      </w:r>
      <w:r>
        <w:rPr>
          <w:spacing w:val="-7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-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8"/>
          <w:sz w:val="20"/>
        </w:rPr>
        <w:t xml:space="preserve"> </w:t>
      </w:r>
      <w:r>
        <w:rPr>
          <w:sz w:val="20"/>
        </w:rPr>
        <w:t>для невнесения Платы по настоящему Договору.</w:t>
      </w:r>
    </w:p>
    <w:p w:rsidR="00010D4B" w:rsidRDefault="00A53B0E">
      <w:pPr>
        <w:pStyle w:val="a4"/>
        <w:numPr>
          <w:ilvl w:val="1"/>
          <w:numId w:val="9"/>
        </w:numPr>
        <w:tabs>
          <w:tab w:val="left" w:pos="608"/>
        </w:tabs>
        <w:spacing w:before="1" w:line="244" w:lineRule="auto"/>
        <w:ind w:right="111"/>
        <w:rPr>
          <w:sz w:val="20"/>
        </w:rPr>
      </w:pPr>
      <w:r>
        <w:rPr>
          <w:sz w:val="20"/>
        </w:rPr>
        <w:t>Исполнитель вправе производить ежегодную индексацию размера платы за обслуживание земельного участка. Решение об увеличении размера платы принимается на общем собрании ТСН</w:t>
      </w:r>
    </w:p>
    <w:p w:rsidR="00010D4B" w:rsidRDefault="00A53B0E">
      <w:pPr>
        <w:pStyle w:val="a3"/>
        <w:spacing w:before="1"/>
        <w:jc w:val="left"/>
      </w:pPr>
      <w:r>
        <w:rPr>
          <w:spacing w:val="-2"/>
        </w:rPr>
        <w:t>«Клевер».</w:t>
      </w:r>
    </w:p>
    <w:p w:rsidR="00010D4B" w:rsidRDefault="00A53B0E">
      <w:pPr>
        <w:pStyle w:val="a4"/>
        <w:numPr>
          <w:ilvl w:val="1"/>
          <w:numId w:val="9"/>
        </w:numPr>
        <w:tabs>
          <w:tab w:val="left" w:pos="594"/>
        </w:tabs>
        <w:spacing w:before="5" w:line="244" w:lineRule="auto"/>
        <w:ind w:right="113"/>
        <w:rPr>
          <w:sz w:val="20"/>
        </w:rPr>
      </w:pPr>
      <w:r>
        <w:rPr>
          <w:sz w:val="20"/>
        </w:rPr>
        <w:t xml:space="preserve">Оплаченные Заказчиком средства, распределяются пропорционально по всем начисляемым </w:t>
      </w:r>
      <w:r>
        <w:rPr>
          <w:spacing w:val="-2"/>
          <w:sz w:val="20"/>
        </w:rPr>
        <w:t>статьям.</w:t>
      </w:r>
    </w:p>
    <w:p w:rsidR="00010D4B" w:rsidRDefault="00A53B0E">
      <w:pPr>
        <w:pStyle w:val="a4"/>
        <w:numPr>
          <w:ilvl w:val="1"/>
          <w:numId w:val="9"/>
        </w:numPr>
        <w:tabs>
          <w:tab w:val="left" w:pos="652"/>
        </w:tabs>
        <w:spacing w:before="1" w:line="244" w:lineRule="auto"/>
        <w:ind w:right="111"/>
        <w:rPr>
          <w:sz w:val="20"/>
        </w:rPr>
      </w:pPr>
      <w:r>
        <w:rPr>
          <w:sz w:val="20"/>
        </w:rPr>
        <w:t>В случае предоставления Исполнителем Заказчику каких-либо коммунальных ресурсов, Исполнитель выставляет Заказчику счет на оплату потребленных ресурсов, стоимость ко</w:t>
      </w:r>
      <w:r>
        <w:rPr>
          <w:sz w:val="20"/>
        </w:rPr>
        <w:t>торых рассчитывается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6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тарифов</w:t>
      </w:r>
      <w:r>
        <w:rPr>
          <w:spacing w:val="-4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порядке для поставки ресурсов Исполнителю на объем потребленных ресурсов по показаниям индивидуального прибора учета, установленного в Жилом доме. В случае </w:t>
      </w:r>
      <w:proofErr w:type="spellStart"/>
      <w:r>
        <w:rPr>
          <w:sz w:val="20"/>
        </w:rPr>
        <w:t>непредоставл</w:t>
      </w:r>
      <w:r>
        <w:rPr>
          <w:sz w:val="20"/>
        </w:rPr>
        <w:t>ения</w:t>
      </w:r>
      <w:proofErr w:type="spellEnd"/>
      <w:r>
        <w:rPr>
          <w:sz w:val="20"/>
        </w:rPr>
        <w:t xml:space="preserve"> показаний</w:t>
      </w:r>
      <w:r>
        <w:rPr>
          <w:spacing w:val="-16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16"/>
          <w:sz w:val="20"/>
        </w:rPr>
        <w:t xml:space="preserve"> </w:t>
      </w:r>
      <w:r>
        <w:rPr>
          <w:sz w:val="20"/>
        </w:rPr>
        <w:t>прибора</w:t>
      </w:r>
      <w:r>
        <w:rPr>
          <w:spacing w:val="-16"/>
          <w:sz w:val="20"/>
        </w:rPr>
        <w:t xml:space="preserve"> </w:t>
      </w:r>
      <w:r>
        <w:rPr>
          <w:sz w:val="20"/>
        </w:rPr>
        <w:t>учета</w:t>
      </w:r>
      <w:r>
        <w:rPr>
          <w:spacing w:val="-16"/>
          <w:sz w:val="20"/>
        </w:rPr>
        <w:t xml:space="preserve"> </w:t>
      </w:r>
      <w:r>
        <w:rPr>
          <w:sz w:val="20"/>
        </w:rPr>
        <w:t>или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непредоставления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-16"/>
          <w:sz w:val="20"/>
        </w:rPr>
        <w:t xml:space="preserve"> </w:t>
      </w:r>
      <w:r>
        <w:rPr>
          <w:sz w:val="20"/>
        </w:rPr>
        <w:t>к</w:t>
      </w:r>
      <w:r>
        <w:rPr>
          <w:spacing w:val="-16"/>
          <w:sz w:val="20"/>
        </w:rPr>
        <w:t xml:space="preserve"> </w:t>
      </w:r>
      <w:r>
        <w:rPr>
          <w:sz w:val="20"/>
        </w:rPr>
        <w:t>прибору</w:t>
      </w:r>
      <w:r>
        <w:rPr>
          <w:spacing w:val="-16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соответствии с условиями настоящего Договора расчет стоимости производится по нормативам потребления коммунальных услуг, установленным действующим законодательством.</w:t>
      </w:r>
    </w:p>
    <w:p w:rsidR="00010D4B" w:rsidRDefault="00A53B0E">
      <w:pPr>
        <w:pStyle w:val="a4"/>
        <w:numPr>
          <w:ilvl w:val="1"/>
          <w:numId w:val="9"/>
        </w:numPr>
        <w:tabs>
          <w:tab w:val="left" w:pos="678"/>
        </w:tabs>
        <w:spacing w:before="5"/>
        <w:ind w:left="677" w:hanging="566"/>
        <w:rPr>
          <w:sz w:val="20"/>
        </w:rPr>
      </w:pPr>
      <w:r>
        <w:rPr>
          <w:sz w:val="20"/>
        </w:rPr>
        <w:t>Зака</w:t>
      </w:r>
      <w:r>
        <w:rPr>
          <w:sz w:val="20"/>
        </w:rPr>
        <w:t>зчик</w:t>
      </w:r>
      <w:r>
        <w:rPr>
          <w:spacing w:val="-10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12"/>
          <w:sz w:val="20"/>
        </w:rPr>
        <w:t xml:space="preserve"> </w:t>
      </w:r>
      <w:r>
        <w:rPr>
          <w:sz w:val="20"/>
        </w:rPr>
        <w:t>перечислять</w:t>
      </w:r>
      <w:r>
        <w:rPr>
          <w:spacing w:val="-10"/>
          <w:sz w:val="20"/>
        </w:rPr>
        <w:t xml:space="preserve"> </w:t>
      </w:r>
      <w:r>
        <w:rPr>
          <w:sz w:val="20"/>
        </w:rPr>
        <w:t>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авансом.</w:t>
      </w:r>
    </w:p>
    <w:p w:rsidR="00010D4B" w:rsidRDefault="00A53B0E">
      <w:pPr>
        <w:pStyle w:val="a4"/>
        <w:numPr>
          <w:ilvl w:val="1"/>
          <w:numId w:val="9"/>
        </w:numPr>
        <w:tabs>
          <w:tab w:val="left" w:pos="697"/>
        </w:tabs>
        <w:spacing w:before="5" w:line="244" w:lineRule="auto"/>
        <w:ind w:right="109"/>
        <w:rPr>
          <w:sz w:val="20"/>
        </w:rPr>
      </w:pPr>
      <w:r>
        <w:rPr>
          <w:sz w:val="20"/>
        </w:rPr>
        <w:t>Плата за оказываемые Заказчику дополнительные услуги осуществляется Заказчиком путем оплаты счета, выставленного Исполнителем или путем списания денежных средств из авансовых платежей,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произведенных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Заказчиком.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-3"/>
          <w:sz w:val="20"/>
        </w:rPr>
        <w:t xml:space="preserve"> </w:t>
      </w:r>
      <w:r>
        <w:rPr>
          <w:sz w:val="20"/>
        </w:rPr>
        <w:t>счета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(Трех)</w:t>
      </w:r>
      <w:r>
        <w:rPr>
          <w:spacing w:val="-7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6"/>
          <w:sz w:val="20"/>
        </w:rPr>
        <w:t xml:space="preserve"> </w:t>
      </w:r>
      <w:r>
        <w:rPr>
          <w:sz w:val="20"/>
        </w:rPr>
        <w:t>дней от даты выставления счета.</w:t>
      </w:r>
    </w:p>
    <w:p w:rsidR="00010D4B" w:rsidRDefault="00010D4B">
      <w:pPr>
        <w:pStyle w:val="a3"/>
        <w:spacing w:before="8"/>
        <w:ind w:left="0"/>
        <w:jc w:val="left"/>
      </w:pPr>
    </w:p>
    <w:p w:rsidR="00010D4B" w:rsidRDefault="00A53B0E">
      <w:pPr>
        <w:pStyle w:val="a4"/>
        <w:numPr>
          <w:ilvl w:val="0"/>
          <w:numId w:val="9"/>
        </w:numPr>
        <w:tabs>
          <w:tab w:val="left" w:pos="2340"/>
        </w:tabs>
        <w:ind w:left="2339"/>
        <w:jc w:val="left"/>
        <w:rPr>
          <w:b/>
          <w:sz w:val="20"/>
        </w:rPr>
      </w:pPr>
      <w:r>
        <w:rPr>
          <w:b/>
          <w:sz w:val="20"/>
        </w:rPr>
        <w:t>ОСНОВАНИЯ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ОТВЕТСТВЕННОСТИ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СТОРОН,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КОНТРОЛЬ</w:t>
      </w:r>
    </w:p>
    <w:p w:rsidR="00010D4B" w:rsidRDefault="00010D4B">
      <w:pPr>
        <w:pStyle w:val="a3"/>
        <w:spacing w:before="10"/>
        <w:ind w:left="0"/>
        <w:jc w:val="left"/>
        <w:rPr>
          <w:b/>
        </w:rPr>
      </w:pPr>
    </w:p>
    <w:p w:rsidR="00010D4B" w:rsidRDefault="00A53B0E">
      <w:pPr>
        <w:pStyle w:val="a4"/>
        <w:numPr>
          <w:ilvl w:val="1"/>
          <w:numId w:val="9"/>
        </w:numPr>
        <w:tabs>
          <w:tab w:val="left" w:pos="642"/>
        </w:tabs>
        <w:spacing w:line="244" w:lineRule="auto"/>
        <w:ind w:right="115"/>
        <w:rPr>
          <w:sz w:val="20"/>
        </w:rPr>
      </w:pPr>
      <w:r>
        <w:rPr>
          <w:sz w:val="20"/>
        </w:rPr>
        <w:t>Основанием наступления ответственности Исполнителя является Акт невыполнения или некачественного выполнения работ (услуг).</w:t>
      </w:r>
    </w:p>
    <w:p w:rsidR="00010D4B" w:rsidRDefault="00A53B0E">
      <w:pPr>
        <w:pStyle w:val="a3"/>
        <w:spacing w:before="1"/>
      </w:pPr>
      <w:r>
        <w:t>Основанием</w:t>
      </w:r>
      <w:r>
        <w:rPr>
          <w:spacing w:val="-16"/>
        </w:rPr>
        <w:t xml:space="preserve"> </w:t>
      </w:r>
      <w:r>
        <w:t>ответственности</w:t>
      </w:r>
      <w:r>
        <w:rPr>
          <w:spacing w:val="-16"/>
        </w:rPr>
        <w:t xml:space="preserve"> </w:t>
      </w:r>
      <w:r>
        <w:t>Заказчика</w:t>
      </w:r>
      <w:r>
        <w:rPr>
          <w:spacing w:val="-16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Акт</w:t>
      </w:r>
      <w:r>
        <w:rPr>
          <w:spacing w:val="-15"/>
        </w:rPr>
        <w:t xml:space="preserve"> </w:t>
      </w:r>
      <w:r>
        <w:t>неисполнения</w:t>
      </w:r>
      <w:r>
        <w:rPr>
          <w:spacing w:val="-16"/>
        </w:rPr>
        <w:t xml:space="preserve"> </w:t>
      </w:r>
      <w:r>
        <w:t>Заказчиком</w:t>
      </w:r>
      <w:r>
        <w:rPr>
          <w:spacing w:val="-12"/>
        </w:rPr>
        <w:t xml:space="preserve"> </w:t>
      </w:r>
      <w:r>
        <w:t>условий</w:t>
      </w:r>
      <w:r>
        <w:rPr>
          <w:spacing w:val="-15"/>
        </w:rPr>
        <w:t xml:space="preserve"> </w:t>
      </w:r>
      <w:r>
        <w:rPr>
          <w:spacing w:val="-2"/>
        </w:rPr>
        <w:t>Договора.</w:t>
      </w:r>
    </w:p>
    <w:p w:rsidR="00010D4B" w:rsidRDefault="00A53B0E">
      <w:pPr>
        <w:pStyle w:val="a4"/>
        <w:numPr>
          <w:ilvl w:val="1"/>
          <w:numId w:val="9"/>
        </w:numPr>
        <w:tabs>
          <w:tab w:val="left" w:pos="635"/>
        </w:tabs>
        <w:spacing w:before="6" w:line="244" w:lineRule="auto"/>
        <w:ind w:right="107"/>
        <w:rPr>
          <w:sz w:val="20"/>
        </w:rPr>
      </w:pPr>
      <w:r>
        <w:rPr>
          <w:sz w:val="20"/>
        </w:rPr>
        <w:t>Подготовка бланков актов осуществляется Исполнителем. При отсутствии бланков акты составляются в произвольной форме. В акте должны быть обязательно указаны: дата составления, члены комиссии, невыполненные/некачественно выполненные обязательства, согласно у</w:t>
      </w:r>
      <w:r>
        <w:rPr>
          <w:sz w:val="20"/>
        </w:rPr>
        <w:t>словиям Договора, причины неисполнения обязательств, мера ответственности, подписи членов комиссии.</w:t>
      </w:r>
    </w:p>
    <w:p w:rsidR="00010D4B" w:rsidRDefault="00A53B0E">
      <w:pPr>
        <w:pStyle w:val="a4"/>
        <w:numPr>
          <w:ilvl w:val="1"/>
          <w:numId w:val="9"/>
        </w:numPr>
        <w:tabs>
          <w:tab w:val="left" w:pos="570"/>
        </w:tabs>
        <w:spacing w:before="2" w:line="244" w:lineRule="auto"/>
        <w:ind w:right="110"/>
        <w:rPr>
          <w:sz w:val="20"/>
        </w:rPr>
      </w:pPr>
      <w:r>
        <w:rPr>
          <w:sz w:val="20"/>
        </w:rPr>
        <w:t>Акт невыполнения или некачественного выполнения работ (услуг) Исполнителем составляется комиссией, которая должна состоять не менее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чем из трех человек, вк</w:t>
      </w:r>
      <w:r>
        <w:rPr>
          <w:sz w:val="20"/>
        </w:rPr>
        <w:t>лючая уполномоченных представителей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2"/>
          <w:sz w:val="20"/>
        </w:rPr>
        <w:t xml:space="preserve"> </w:t>
      </w:r>
      <w:r>
        <w:rPr>
          <w:sz w:val="20"/>
        </w:rPr>
        <w:t>(обязательно),</w:t>
      </w:r>
      <w:r>
        <w:rPr>
          <w:spacing w:val="-11"/>
          <w:sz w:val="20"/>
        </w:rPr>
        <w:t xml:space="preserve"> </w:t>
      </w:r>
      <w:r>
        <w:rPr>
          <w:sz w:val="20"/>
        </w:rPr>
        <w:t>уполномоченных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-13"/>
          <w:sz w:val="20"/>
        </w:rPr>
        <w:t xml:space="preserve"> </w:t>
      </w:r>
      <w:r>
        <w:rPr>
          <w:sz w:val="20"/>
        </w:rPr>
        <w:t>Заказчика,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подрядной </w:t>
      </w:r>
      <w:r>
        <w:rPr>
          <w:spacing w:val="-2"/>
          <w:sz w:val="20"/>
        </w:rPr>
        <w:t>организации.</w:t>
      </w:r>
    </w:p>
    <w:p w:rsidR="00010D4B" w:rsidRDefault="00010D4B">
      <w:pPr>
        <w:spacing w:line="244" w:lineRule="auto"/>
        <w:jc w:val="both"/>
        <w:rPr>
          <w:sz w:val="20"/>
        </w:rPr>
        <w:sectPr w:rsidR="00010D4B">
          <w:pgSz w:w="11910" w:h="16840"/>
          <w:pgMar w:top="760" w:right="740" w:bottom="280" w:left="740" w:header="720" w:footer="720" w:gutter="0"/>
          <w:cols w:space="720"/>
        </w:sectPr>
      </w:pPr>
    </w:p>
    <w:p w:rsidR="00010D4B" w:rsidRDefault="00A53B0E">
      <w:pPr>
        <w:pStyle w:val="a4"/>
        <w:numPr>
          <w:ilvl w:val="1"/>
          <w:numId w:val="9"/>
        </w:numPr>
        <w:tabs>
          <w:tab w:val="left" w:pos="606"/>
        </w:tabs>
        <w:spacing w:before="79" w:line="244" w:lineRule="auto"/>
        <w:ind w:right="108"/>
        <w:rPr>
          <w:sz w:val="20"/>
        </w:rPr>
      </w:pPr>
      <w:r>
        <w:rPr>
          <w:sz w:val="20"/>
        </w:rPr>
        <w:lastRenderedPageBreak/>
        <w:t>Акт неисполнения Заказчиком условий Договора составляется комиссией, которая должна состоять не менее чем из трех ч</w:t>
      </w:r>
      <w:r>
        <w:rPr>
          <w:sz w:val="20"/>
        </w:rPr>
        <w:t>еловек, включая уполномоченных представителей Исполнителя (обязательно), подрядной организации, Заказчика, собственников других жилых домов Поселка. При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Заказчика,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отсутствии,</w:t>
      </w:r>
      <w:r>
        <w:rPr>
          <w:spacing w:val="-2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подписать</w:t>
      </w:r>
      <w:r>
        <w:rPr>
          <w:spacing w:val="-2"/>
          <w:sz w:val="20"/>
        </w:rPr>
        <w:t xml:space="preserve"> </w:t>
      </w:r>
      <w:r>
        <w:rPr>
          <w:sz w:val="20"/>
        </w:rPr>
        <w:t>Акт</w:t>
      </w:r>
      <w:r>
        <w:rPr>
          <w:spacing w:val="-4"/>
          <w:sz w:val="20"/>
        </w:rPr>
        <w:t xml:space="preserve"> </w:t>
      </w:r>
      <w:r>
        <w:rPr>
          <w:sz w:val="20"/>
        </w:rPr>
        <w:t>и/или принять его, Акт при</w:t>
      </w:r>
      <w:r>
        <w:rPr>
          <w:sz w:val="20"/>
        </w:rPr>
        <w:t>нимается подписанным без участия Заказчика при наличии подписей не менее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чем двух</w:t>
      </w:r>
      <w:r>
        <w:rPr>
          <w:spacing w:val="-13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-13"/>
          <w:sz w:val="20"/>
        </w:rPr>
        <w:t xml:space="preserve"> </w:t>
      </w:r>
      <w:r>
        <w:rPr>
          <w:sz w:val="20"/>
        </w:rPr>
        <w:t>собственников</w:t>
      </w:r>
      <w:r>
        <w:rPr>
          <w:spacing w:val="-13"/>
          <w:sz w:val="20"/>
        </w:rPr>
        <w:t xml:space="preserve"> </w:t>
      </w:r>
      <w:r>
        <w:rPr>
          <w:sz w:val="20"/>
        </w:rPr>
        <w:t>жилых</w:t>
      </w:r>
      <w:r>
        <w:rPr>
          <w:spacing w:val="-13"/>
          <w:sz w:val="20"/>
        </w:rPr>
        <w:t xml:space="preserve"> </w:t>
      </w:r>
      <w:r>
        <w:rPr>
          <w:sz w:val="20"/>
        </w:rPr>
        <w:t>домов</w:t>
      </w:r>
      <w:r>
        <w:rPr>
          <w:spacing w:val="-13"/>
          <w:sz w:val="20"/>
        </w:rPr>
        <w:t xml:space="preserve"> </w:t>
      </w:r>
      <w:r>
        <w:rPr>
          <w:sz w:val="20"/>
        </w:rPr>
        <w:t>Поселка.</w:t>
      </w:r>
      <w:r>
        <w:rPr>
          <w:spacing w:val="-13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-13"/>
          <w:sz w:val="20"/>
        </w:rPr>
        <w:t xml:space="preserve"> </w:t>
      </w:r>
      <w:r>
        <w:rPr>
          <w:sz w:val="20"/>
        </w:rPr>
        <w:t>Акт</w:t>
      </w:r>
      <w:r>
        <w:rPr>
          <w:spacing w:val="-1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13"/>
          <w:sz w:val="20"/>
        </w:rPr>
        <w:t xml:space="preserve"> </w:t>
      </w:r>
      <w:r>
        <w:rPr>
          <w:sz w:val="20"/>
        </w:rPr>
        <w:t>основанием ответственности Заказчика по настоящему Договору.</w:t>
      </w:r>
    </w:p>
    <w:p w:rsidR="00010D4B" w:rsidRDefault="00010D4B">
      <w:pPr>
        <w:pStyle w:val="a3"/>
        <w:spacing w:before="9"/>
        <w:ind w:left="0"/>
        <w:jc w:val="left"/>
      </w:pPr>
    </w:p>
    <w:p w:rsidR="00010D4B" w:rsidRDefault="00A53B0E">
      <w:pPr>
        <w:pStyle w:val="a4"/>
        <w:numPr>
          <w:ilvl w:val="0"/>
          <w:numId w:val="9"/>
        </w:numPr>
        <w:tabs>
          <w:tab w:val="left" w:pos="3827"/>
        </w:tabs>
        <w:spacing w:before="1"/>
        <w:ind w:left="3826" w:hanging="268"/>
        <w:jc w:val="left"/>
        <w:rPr>
          <w:b/>
          <w:sz w:val="20"/>
        </w:rPr>
      </w:pPr>
      <w:r>
        <w:rPr>
          <w:b/>
          <w:w w:val="95"/>
          <w:sz w:val="20"/>
        </w:rPr>
        <w:t>ОТВЕСТВЕННОСТЬ</w:t>
      </w:r>
      <w:r>
        <w:rPr>
          <w:b/>
          <w:spacing w:val="48"/>
          <w:w w:val="150"/>
          <w:sz w:val="20"/>
        </w:rPr>
        <w:t xml:space="preserve"> </w:t>
      </w:r>
      <w:r>
        <w:rPr>
          <w:b/>
          <w:spacing w:val="-2"/>
          <w:sz w:val="20"/>
        </w:rPr>
        <w:t>СТОРОН</w:t>
      </w:r>
    </w:p>
    <w:p w:rsidR="00010D4B" w:rsidRDefault="00010D4B">
      <w:pPr>
        <w:pStyle w:val="a3"/>
        <w:spacing w:before="10"/>
        <w:ind w:left="0"/>
        <w:jc w:val="left"/>
        <w:rPr>
          <w:b/>
        </w:rPr>
      </w:pPr>
    </w:p>
    <w:p w:rsidR="00010D4B" w:rsidRDefault="00A53B0E">
      <w:pPr>
        <w:pStyle w:val="a4"/>
        <w:numPr>
          <w:ilvl w:val="1"/>
          <w:numId w:val="9"/>
        </w:numPr>
        <w:tabs>
          <w:tab w:val="left" w:pos="577"/>
        </w:tabs>
        <w:spacing w:line="244" w:lineRule="auto"/>
        <w:ind w:right="106"/>
        <w:rPr>
          <w:sz w:val="20"/>
        </w:rPr>
      </w:pPr>
      <w:r>
        <w:rPr>
          <w:sz w:val="20"/>
        </w:rPr>
        <w:t>В случае неисполнения или ненадлежащего исполнения одной из Сторон своих обязательств, вытекающих из настоящего Договора, а также виновных действий любой Стороны, виновная Сторона обязана возместить другой Стороне причиненные таким неисполнением или ненадл</w:t>
      </w:r>
      <w:r>
        <w:rPr>
          <w:sz w:val="20"/>
        </w:rPr>
        <w:t>ежащим исполнением, а также виновными действиями прямые убытки.</w:t>
      </w:r>
    </w:p>
    <w:p w:rsidR="00010D4B" w:rsidRDefault="00A53B0E">
      <w:pPr>
        <w:pStyle w:val="a4"/>
        <w:numPr>
          <w:ilvl w:val="1"/>
          <w:numId w:val="9"/>
        </w:numPr>
        <w:tabs>
          <w:tab w:val="left" w:pos="553"/>
        </w:tabs>
        <w:spacing w:before="2"/>
        <w:ind w:left="552" w:hanging="441"/>
        <w:rPr>
          <w:sz w:val="20"/>
        </w:rPr>
      </w:pPr>
      <w:r>
        <w:rPr>
          <w:w w:val="95"/>
          <w:sz w:val="20"/>
        </w:rPr>
        <w:t>Ответственность</w:t>
      </w:r>
      <w:r>
        <w:rPr>
          <w:spacing w:val="70"/>
          <w:sz w:val="20"/>
        </w:rPr>
        <w:t xml:space="preserve"> </w:t>
      </w:r>
      <w:r>
        <w:rPr>
          <w:spacing w:val="-2"/>
          <w:sz w:val="20"/>
        </w:rPr>
        <w:t>Заказчика: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822"/>
        </w:tabs>
        <w:spacing w:before="5" w:line="244" w:lineRule="auto"/>
        <w:ind w:right="111"/>
        <w:rPr>
          <w:sz w:val="20"/>
        </w:rPr>
      </w:pPr>
      <w:proofErr w:type="gramStart"/>
      <w:r>
        <w:rPr>
          <w:sz w:val="20"/>
        </w:rPr>
        <w:t xml:space="preserve">В случае несвоевременного и (или) не полного внесения предусмотренных настоящим Договором платежей, Заказчик несет ответственность в виде пени в размере одной трехсотой ставки рефинансирования Центрального банка Российской Федерации, действующей на момент </w:t>
      </w:r>
      <w:r>
        <w:rPr>
          <w:sz w:val="20"/>
        </w:rPr>
        <w:t>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010D4B" w:rsidRDefault="00A53B0E">
      <w:pPr>
        <w:pStyle w:val="a4"/>
        <w:numPr>
          <w:ilvl w:val="2"/>
          <w:numId w:val="9"/>
        </w:numPr>
        <w:tabs>
          <w:tab w:val="left" w:pos="772"/>
        </w:tabs>
        <w:spacing w:before="4" w:line="244" w:lineRule="auto"/>
        <w:ind w:right="117"/>
        <w:rPr>
          <w:sz w:val="20"/>
        </w:rPr>
      </w:pPr>
      <w:r>
        <w:rPr>
          <w:sz w:val="20"/>
        </w:rPr>
        <w:t>В случае нарушения Срока оплаты, установленного настоящим договором (более 10</w:t>
      </w:r>
      <w:r>
        <w:rPr>
          <w:sz w:val="20"/>
        </w:rPr>
        <w:t xml:space="preserve"> дней), Заказчик уплачивает штраф в размере 500 (пятьсот) рублей за факт нарушения установленного Срока оплаты.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57"/>
        </w:tabs>
        <w:spacing w:before="1" w:line="244" w:lineRule="auto"/>
        <w:ind w:right="105"/>
        <w:rPr>
          <w:sz w:val="20"/>
        </w:rPr>
      </w:pPr>
      <w:r>
        <w:rPr>
          <w:sz w:val="20"/>
        </w:rPr>
        <w:t>В случае неисполнения Заказчиком Регламента проведения ремонтно-строительных работ в Жилом доме Исполнитель вправе:</w:t>
      </w:r>
    </w:p>
    <w:p w:rsidR="00010D4B" w:rsidRDefault="00A53B0E">
      <w:pPr>
        <w:pStyle w:val="a4"/>
        <w:numPr>
          <w:ilvl w:val="3"/>
          <w:numId w:val="9"/>
        </w:numPr>
        <w:tabs>
          <w:tab w:val="left" w:pos="929"/>
        </w:tabs>
        <w:spacing w:before="1"/>
        <w:rPr>
          <w:sz w:val="20"/>
        </w:rPr>
      </w:pPr>
      <w:r>
        <w:rPr>
          <w:sz w:val="20"/>
        </w:rPr>
        <w:t>Взыскать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6"/>
          <w:sz w:val="20"/>
        </w:rPr>
        <w:t xml:space="preserve"> </w:t>
      </w:r>
      <w:r>
        <w:rPr>
          <w:sz w:val="20"/>
        </w:rPr>
        <w:t>штраф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7"/>
          <w:sz w:val="20"/>
        </w:rPr>
        <w:t xml:space="preserve"> </w:t>
      </w:r>
      <w:r>
        <w:rPr>
          <w:sz w:val="20"/>
        </w:rPr>
        <w:t>5000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рублей.</w:t>
      </w:r>
    </w:p>
    <w:p w:rsidR="00010D4B" w:rsidRDefault="00A53B0E">
      <w:pPr>
        <w:pStyle w:val="a4"/>
        <w:numPr>
          <w:ilvl w:val="3"/>
          <w:numId w:val="9"/>
        </w:numPr>
        <w:tabs>
          <w:tab w:val="left" w:pos="970"/>
        </w:tabs>
        <w:spacing w:before="6" w:line="244" w:lineRule="auto"/>
        <w:ind w:right="114"/>
        <w:rPr>
          <w:sz w:val="20"/>
        </w:rPr>
      </w:pPr>
      <w:r>
        <w:rPr>
          <w:sz w:val="20"/>
        </w:rPr>
        <w:t>Приостановить производство работ в Жилом доме, в т.ч. путем ограничения допуска в Поселок строительной (подрядной) бригады и/или транспорта (не принадлежащего Заказчику) следующего к Жилому дому.</w:t>
      </w:r>
    </w:p>
    <w:p w:rsidR="00010D4B" w:rsidRDefault="00A53B0E">
      <w:pPr>
        <w:pStyle w:val="a4"/>
        <w:numPr>
          <w:ilvl w:val="2"/>
          <w:numId w:val="9"/>
        </w:numPr>
        <w:tabs>
          <w:tab w:val="left" w:pos="731"/>
        </w:tabs>
        <w:spacing w:before="1" w:line="244" w:lineRule="auto"/>
        <w:ind w:right="115"/>
        <w:rPr>
          <w:sz w:val="20"/>
        </w:rPr>
      </w:pP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6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16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16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16"/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>роживания</w:t>
      </w:r>
      <w:r>
        <w:rPr>
          <w:spacing w:val="-16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Поселке</w:t>
      </w:r>
      <w:r>
        <w:rPr>
          <w:spacing w:val="-16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-16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16"/>
          <w:sz w:val="20"/>
        </w:rPr>
        <w:t xml:space="preserve"> </w:t>
      </w:r>
      <w:r>
        <w:rPr>
          <w:sz w:val="20"/>
        </w:rPr>
        <w:t>взыскать с Заказчика штраф в размере 1 000 рублей за каждое нарушение.</w:t>
      </w:r>
    </w:p>
    <w:p w:rsidR="00010D4B" w:rsidRDefault="00A53B0E">
      <w:pPr>
        <w:pStyle w:val="a4"/>
        <w:numPr>
          <w:ilvl w:val="1"/>
          <w:numId w:val="7"/>
        </w:numPr>
        <w:tabs>
          <w:tab w:val="left" w:pos="553"/>
        </w:tabs>
        <w:spacing w:before="1"/>
        <w:rPr>
          <w:sz w:val="20"/>
        </w:rPr>
      </w:pPr>
      <w:r>
        <w:rPr>
          <w:w w:val="95"/>
          <w:sz w:val="20"/>
        </w:rPr>
        <w:t>Ответственность</w:t>
      </w:r>
      <w:r>
        <w:rPr>
          <w:spacing w:val="70"/>
          <w:sz w:val="20"/>
        </w:rPr>
        <w:t xml:space="preserve"> </w:t>
      </w:r>
      <w:r>
        <w:rPr>
          <w:spacing w:val="-2"/>
          <w:sz w:val="20"/>
        </w:rPr>
        <w:t>Исполнителя:</w:t>
      </w:r>
    </w:p>
    <w:p w:rsidR="00010D4B" w:rsidRDefault="00A53B0E">
      <w:pPr>
        <w:pStyle w:val="a4"/>
        <w:numPr>
          <w:ilvl w:val="2"/>
          <w:numId w:val="7"/>
        </w:numPr>
        <w:tabs>
          <w:tab w:val="left" w:pos="762"/>
        </w:tabs>
        <w:spacing w:before="6" w:line="244" w:lineRule="auto"/>
        <w:ind w:right="109"/>
        <w:rPr>
          <w:sz w:val="20"/>
        </w:rPr>
      </w:pPr>
      <w:r>
        <w:rPr>
          <w:sz w:val="20"/>
        </w:rPr>
        <w:t>За неисполнение или ненадлежащее исполнение Исполнителем обязательств по настоящему договору Заказчик вправе требовать соразмерного уменьшения размера стоимости услуг, согласованных</w:t>
      </w:r>
      <w:r>
        <w:rPr>
          <w:spacing w:val="-12"/>
          <w:sz w:val="20"/>
        </w:rPr>
        <w:t xml:space="preserve"> </w:t>
      </w:r>
      <w:r>
        <w:rPr>
          <w:sz w:val="20"/>
        </w:rPr>
        <w:t>Сторонами,</w:t>
      </w:r>
      <w:r>
        <w:rPr>
          <w:spacing w:val="-12"/>
          <w:sz w:val="20"/>
        </w:rPr>
        <w:t xml:space="preserve"> </w:t>
      </w:r>
      <w:r>
        <w:rPr>
          <w:sz w:val="20"/>
        </w:rPr>
        <w:t>а</w:t>
      </w:r>
      <w:r>
        <w:rPr>
          <w:spacing w:val="-1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4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-13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13"/>
          <w:sz w:val="20"/>
        </w:rPr>
        <w:t xml:space="preserve"> </w:t>
      </w:r>
      <w:r>
        <w:rPr>
          <w:sz w:val="20"/>
        </w:rPr>
        <w:t>ущерба,</w:t>
      </w:r>
      <w:r>
        <w:rPr>
          <w:spacing w:val="-12"/>
          <w:sz w:val="20"/>
        </w:rPr>
        <w:t xml:space="preserve"> </w:t>
      </w:r>
      <w:r>
        <w:rPr>
          <w:sz w:val="20"/>
        </w:rPr>
        <w:t>причиненного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неисполнением Исполнителем своих обязательств.</w:t>
      </w:r>
    </w:p>
    <w:p w:rsidR="00010D4B" w:rsidRDefault="00A53B0E">
      <w:pPr>
        <w:pStyle w:val="a4"/>
        <w:numPr>
          <w:ilvl w:val="2"/>
          <w:numId w:val="7"/>
        </w:numPr>
        <w:tabs>
          <w:tab w:val="left" w:pos="858"/>
        </w:tabs>
        <w:spacing w:before="2" w:line="244" w:lineRule="auto"/>
        <w:ind w:right="106"/>
        <w:rPr>
          <w:sz w:val="20"/>
        </w:rPr>
      </w:pPr>
      <w:proofErr w:type="gramStart"/>
      <w:r>
        <w:rPr>
          <w:sz w:val="20"/>
        </w:rPr>
        <w:t xml:space="preserve">Исполнитель не несет ответственность за действия </w:t>
      </w:r>
      <w:proofErr w:type="spellStart"/>
      <w:r>
        <w:rPr>
          <w:sz w:val="20"/>
        </w:rPr>
        <w:t>энергоснабжающих</w:t>
      </w:r>
      <w:proofErr w:type="spellEnd"/>
      <w:r>
        <w:rPr>
          <w:sz w:val="20"/>
        </w:rPr>
        <w:t xml:space="preserve"> организаций (поставщиков</w:t>
      </w:r>
      <w:r>
        <w:rPr>
          <w:spacing w:val="-12"/>
          <w:sz w:val="20"/>
        </w:rPr>
        <w:t xml:space="preserve"> </w:t>
      </w:r>
      <w:r>
        <w:rPr>
          <w:sz w:val="20"/>
        </w:rPr>
        <w:t>коммунальных</w:t>
      </w:r>
      <w:r>
        <w:rPr>
          <w:spacing w:val="-12"/>
          <w:sz w:val="20"/>
        </w:rPr>
        <w:t xml:space="preserve"> </w:t>
      </w:r>
      <w:r>
        <w:rPr>
          <w:sz w:val="20"/>
        </w:rPr>
        <w:t>ресурсов),</w:t>
      </w:r>
      <w:r>
        <w:rPr>
          <w:spacing w:val="-12"/>
          <w:sz w:val="20"/>
        </w:rPr>
        <w:t xml:space="preserve"> </w:t>
      </w:r>
      <w:r>
        <w:rPr>
          <w:sz w:val="20"/>
        </w:rPr>
        <w:t>коммунальные</w:t>
      </w:r>
      <w:r>
        <w:rPr>
          <w:spacing w:val="-14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-14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2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3"/>
          <w:sz w:val="20"/>
        </w:rPr>
        <w:t xml:space="preserve"> </w:t>
      </w:r>
      <w:r>
        <w:rPr>
          <w:sz w:val="20"/>
        </w:rPr>
        <w:t>потреблять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 с</w:t>
      </w:r>
      <w:r>
        <w:rPr>
          <w:spacing w:val="-16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16"/>
          <w:sz w:val="20"/>
        </w:rPr>
        <w:t xml:space="preserve"> </w:t>
      </w:r>
      <w:r>
        <w:rPr>
          <w:sz w:val="20"/>
        </w:rPr>
        <w:t>сетей</w:t>
      </w:r>
      <w:r>
        <w:rPr>
          <w:spacing w:val="-14"/>
          <w:sz w:val="20"/>
        </w:rPr>
        <w:t xml:space="preserve"> </w:t>
      </w:r>
      <w:r>
        <w:rPr>
          <w:sz w:val="20"/>
        </w:rPr>
        <w:t>Поселка,</w:t>
      </w:r>
      <w:r>
        <w:rPr>
          <w:spacing w:val="-15"/>
          <w:sz w:val="20"/>
        </w:rPr>
        <w:t xml:space="preserve"> </w:t>
      </w:r>
      <w:r>
        <w:rPr>
          <w:sz w:val="20"/>
        </w:rPr>
        <w:t>равно</w:t>
      </w:r>
      <w:r>
        <w:rPr>
          <w:spacing w:val="-14"/>
          <w:sz w:val="20"/>
        </w:rPr>
        <w:t xml:space="preserve"> </w:t>
      </w:r>
      <w:r>
        <w:rPr>
          <w:sz w:val="20"/>
        </w:rPr>
        <w:t>к</w:t>
      </w:r>
      <w:r>
        <w:rPr>
          <w:sz w:val="20"/>
        </w:rPr>
        <w:t>ак</w:t>
      </w:r>
      <w:r>
        <w:rPr>
          <w:spacing w:val="-15"/>
          <w:sz w:val="20"/>
        </w:rPr>
        <w:t xml:space="preserve"> </w:t>
      </w:r>
      <w:r>
        <w:rPr>
          <w:sz w:val="20"/>
        </w:rPr>
        <w:t>не</w:t>
      </w:r>
      <w:r>
        <w:rPr>
          <w:spacing w:val="-16"/>
          <w:sz w:val="20"/>
        </w:rPr>
        <w:t xml:space="preserve"> </w:t>
      </w:r>
      <w:r>
        <w:rPr>
          <w:sz w:val="20"/>
        </w:rPr>
        <w:t>несет</w:t>
      </w:r>
      <w:r>
        <w:rPr>
          <w:spacing w:val="-16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15"/>
          <w:sz w:val="20"/>
        </w:rPr>
        <w:t xml:space="preserve"> </w:t>
      </w:r>
      <w:r>
        <w:rPr>
          <w:sz w:val="20"/>
        </w:rPr>
        <w:t>за</w:t>
      </w:r>
      <w:r>
        <w:rPr>
          <w:spacing w:val="-13"/>
          <w:sz w:val="20"/>
        </w:rPr>
        <w:t xml:space="preserve"> </w:t>
      </w:r>
      <w:r>
        <w:rPr>
          <w:sz w:val="20"/>
        </w:rPr>
        <w:t>возможный</w:t>
      </w:r>
      <w:r>
        <w:rPr>
          <w:spacing w:val="-15"/>
          <w:sz w:val="20"/>
        </w:rPr>
        <w:t xml:space="preserve"> </w:t>
      </w:r>
      <w:r>
        <w:rPr>
          <w:sz w:val="20"/>
        </w:rPr>
        <w:t>ущерб,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который может возникнуть у Заказчика в связи с нарушением вышеназванными компаниями порядка поставки коммунального ресурса, в т.ч. в результате временного прекращения поставки коммунального ресурса и т.д., а </w:t>
      </w:r>
      <w:r>
        <w:rPr>
          <w:sz w:val="20"/>
        </w:rPr>
        <w:t>также иных</w:t>
      </w:r>
      <w:proofErr w:type="gramEnd"/>
      <w:r>
        <w:rPr>
          <w:sz w:val="20"/>
        </w:rPr>
        <w:t xml:space="preserve"> обязательств, возложенных на них действующим законодательством РФ.</w:t>
      </w:r>
    </w:p>
    <w:p w:rsidR="00010D4B" w:rsidRDefault="00010D4B">
      <w:pPr>
        <w:pStyle w:val="a3"/>
        <w:spacing w:before="9"/>
        <w:ind w:left="0"/>
        <w:jc w:val="left"/>
      </w:pPr>
    </w:p>
    <w:p w:rsidR="00010D4B" w:rsidRDefault="00A53B0E">
      <w:pPr>
        <w:pStyle w:val="a4"/>
        <w:numPr>
          <w:ilvl w:val="0"/>
          <w:numId w:val="9"/>
        </w:numPr>
        <w:tabs>
          <w:tab w:val="left" w:pos="1316"/>
        </w:tabs>
        <w:ind w:left="1315" w:hanging="268"/>
        <w:jc w:val="left"/>
        <w:rPr>
          <w:b/>
          <w:sz w:val="20"/>
        </w:rPr>
      </w:pPr>
      <w:r>
        <w:rPr>
          <w:b/>
          <w:sz w:val="20"/>
        </w:rPr>
        <w:t>СРОК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ДЕЙСТВИЯ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ПОРЯДОК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РАСТОРЖЕНИЯ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НАСТОЯЩЕГО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ДОГОВОРА.</w:t>
      </w:r>
    </w:p>
    <w:p w:rsidR="00010D4B" w:rsidRDefault="00010D4B">
      <w:pPr>
        <w:pStyle w:val="a3"/>
        <w:spacing w:before="11"/>
        <w:ind w:left="0"/>
        <w:jc w:val="left"/>
        <w:rPr>
          <w:b/>
        </w:rPr>
      </w:pPr>
    </w:p>
    <w:p w:rsidR="00010D4B" w:rsidRDefault="00A53B0E">
      <w:pPr>
        <w:pStyle w:val="a4"/>
        <w:numPr>
          <w:ilvl w:val="1"/>
          <w:numId w:val="6"/>
        </w:numPr>
        <w:tabs>
          <w:tab w:val="left" w:pos="553"/>
        </w:tabs>
        <w:rPr>
          <w:sz w:val="20"/>
        </w:rPr>
      </w:pPr>
      <w:r>
        <w:rPr>
          <w:sz w:val="20"/>
        </w:rPr>
        <w:t>Настоящий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5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силу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бессрочным.</w:t>
      </w:r>
    </w:p>
    <w:p w:rsidR="00010D4B" w:rsidRDefault="00A53B0E">
      <w:pPr>
        <w:pStyle w:val="a4"/>
        <w:numPr>
          <w:ilvl w:val="1"/>
          <w:numId w:val="6"/>
        </w:numPr>
        <w:tabs>
          <w:tab w:val="left" w:pos="720"/>
        </w:tabs>
        <w:spacing w:before="5" w:line="244" w:lineRule="auto"/>
        <w:ind w:right="113"/>
        <w:rPr>
          <w:sz w:val="20"/>
        </w:rPr>
      </w:pPr>
      <w:r>
        <w:rPr>
          <w:sz w:val="20"/>
        </w:rPr>
        <w:t>Изменение и (или) расторжение настоящего Договора осуществляется в порядке, предусмотренном гражданским законодательством РФ.</w:t>
      </w:r>
    </w:p>
    <w:p w:rsidR="00010D4B" w:rsidRDefault="00010D4B">
      <w:pPr>
        <w:pStyle w:val="a3"/>
        <w:spacing w:before="7"/>
        <w:ind w:left="0"/>
        <w:jc w:val="left"/>
      </w:pPr>
    </w:p>
    <w:p w:rsidR="00010D4B" w:rsidRDefault="00A53B0E">
      <w:pPr>
        <w:pStyle w:val="a4"/>
        <w:numPr>
          <w:ilvl w:val="0"/>
          <w:numId w:val="9"/>
        </w:numPr>
        <w:tabs>
          <w:tab w:val="left" w:pos="4093"/>
        </w:tabs>
        <w:ind w:left="4092" w:hanging="268"/>
        <w:jc w:val="left"/>
        <w:rPr>
          <w:b/>
          <w:sz w:val="20"/>
        </w:rPr>
      </w:pPr>
      <w:r>
        <w:rPr>
          <w:b/>
          <w:sz w:val="20"/>
        </w:rPr>
        <w:t>РАЗРЕШЕНИЕ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СПОРОВ</w:t>
      </w:r>
    </w:p>
    <w:p w:rsidR="00010D4B" w:rsidRDefault="00010D4B">
      <w:pPr>
        <w:pStyle w:val="a3"/>
        <w:spacing w:before="10"/>
        <w:ind w:left="0"/>
        <w:jc w:val="left"/>
        <w:rPr>
          <w:b/>
        </w:rPr>
      </w:pPr>
    </w:p>
    <w:p w:rsidR="00010D4B" w:rsidRDefault="00A53B0E">
      <w:pPr>
        <w:pStyle w:val="a4"/>
        <w:numPr>
          <w:ilvl w:val="1"/>
          <w:numId w:val="5"/>
        </w:numPr>
        <w:tabs>
          <w:tab w:val="left" w:pos="633"/>
        </w:tabs>
        <w:spacing w:line="244" w:lineRule="auto"/>
        <w:ind w:right="109"/>
        <w:rPr>
          <w:sz w:val="20"/>
        </w:rPr>
      </w:pPr>
      <w:r>
        <w:rPr>
          <w:sz w:val="20"/>
        </w:rPr>
        <w:t>Споры, возникающие при исполнении обязательств по настоящему Договору, решаются Сторонами путем переговоров.</w:t>
      </w:r>
    </w:p>
    <w:p w:rsidR="00010D4B" w:rsidRDefault="00A53B0E">
      <w:pPr>
        <w:pStyle w:val="a4"/>
        <w:numPr>
          <w:ilvl w:val="1"/>
          <w:numId w:val="5"/>
        </w:numPr>
        <w:tabs>
          <w:tab w:val="left" w:pos="654"/>
        </w:tabs>
        <w:spacing w:before="1" w:line="244" w:lineRule="auto"/>
        <w:ind w:right="115"/>
        <w:rPr>
          <w:sz w:val="20"/>
        </w:rPr>
      </w:pPr>
      <w:r>
        <w:rPr>
          <w:sz w:val="20"/>
        </w:rPr>
        <w:t>В случае не достижения согласия спор передается на рассмотрение суда в порядке, предусмотренном законодательством Российской Федерации.</w:t>
      </w:r>
    </w:p>
    <w:p w:rsidR="00010D4B" w:rsidRDefault="00010D4B">
      <w:pPr>
        <w:pStyle w:val="a3"/>
        <w:spacing w:before="6"/>
        <w:ind w:left="0"/>
        <w:jc w:val="left"/>
      </w:pPr>
    </w:p>
    <w:p w:rsidR="00010D4B" w:rsidRDefault="00A53B0E">
      <w:pPr>
        <w:pStyle w:val="a4"/>
        <w:numPr>
          <w:ilvl w:val="0"/>
          <w:numId w:val="9"/>
        </w:numPr>
        <w:tabs>
          <w:tab w:val="left" w:pos="4181"/>
        </w:tabs>
        <w:spacing w:before="1"/>
        <w:ind w:left="4180" w:hanging="399"/>
        <w:jc w:val="left"/>
        <w:rPr>
          <w:b/>
          <w:sz w:val="20"/>
        </w:rPr>
      </w:pPr>
      <w:r>
        <w:rPr>
          <w:b/>
          <w:sz w:val="20"/>
        </w:rPr>
        <w:t>ПРОЧИЕ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ПОЛОЖЕНИЯ</w:t>
      </w:r>
    </w:p>
    <w:p w:rsidR="00010D4B" w:rsidRDefault="00010D4B">
      <w:pPr>
        <w:pStyle w:val="a3"/>
        <w:spacing w:before="10"/>
        <w:ind w:left="0"/>
        <w:jc w:val="left"/>
        <w:rPr>
          <w:b/>
        </w:rPr>
      </w:pPr>
    </w:p>
    <w:p w:rsidR="00010D4B" w:rsidRDefault="00A53B0E">
      <w:pPr>
        <w:pStyle w:val="a4"/>
        <w:numPr>
          <w:ilvl w:val="1"/>
          <w:numId w:val="4"/>
        </w:numPr>
        <w:tabs>
          <w:tab w:val="left" w:pos="764"/>
        </w:tabs>
        <w:spacing w:line="244" w:lineRule="auto"/>
        <w:ind w:right="109"/>
        <w:rPr>
          <w:sz w:val="20"/>
        </w:rPr>
      </w:pPr>
      <w:r>
        <w:rPr>
          <w:sz w:val="20"/>
        </w:rPr>
        <w:t>Любые приложения, изменения и дополнения к настоящему Договору оформляются в письменной форме, подпис</w:t>
      </w:r>
      <w:r>
        <w:rPr>
          <w:sz w:val="20"/>
        </w:rPr>
        <w:t>ываются уполномоченными на то представителями Сторон и являются его неотъемлемой частью. Никакие устные договоренности Сторон не имеют силы.</w:t>
      </w:r>
    </w:p>
    <w:p w:rsidR="00010D4B" w:rsidRDefault="00010D4B">
      <w:pPr>
        <w:spacing w:line="244" w:lineRule="auto"/>
        <w:jc w:val="both"/>
        <w:rPr>
          <w:sz w:val="20"/>
        </w:rPr>
        <w:sectPr w:rsidR="00010D4B">
          <w:pgSz w:w="11910" w:h="16840"/>
          <w:pgMar w:top="760" w:right="740" w:bottom="280" w:left="740" w:header="720" w:footer="720" w:gutter="0"/>
          <w:cols w:space="720"/>
        </w:sectPr>
      </w:pPr>
    </w:p>
    <w:p w:rsidR="00010D4B" w:rsidRDefault="00A53B0E">
      <w:pPr>
        <w:pStyle w:val="a4"/>
        <w:numPr>
          <w:ilvl w:val="1"/>
          <w:numId w:val="4"/>
        </w:numPr>
        <w:tabs>
          <w:tab w:val="left" w:pos="807"/>
        </w:tabs>
        <w:spacing w:before="79" w:line="244" w:lineRule="auto"/>
        <w:ind w:right="112"/>
        <w:rPr>
          <w:sz w:val="20"/>
        </w:rPr>
      </w:pPr>
      <w:r>
        <w:rPr>
          <w:sz w:val="20"/>
        </w:rPr>
        <w:lastRenderedPageBreak/>
        <w:t xml:space="preserve">Стороны обязуются сохранять конфиденциальность в вопросах, касающихся любой информации по настоящему </w:t>
      </w:r>
      <w:r>
        <w:rPr>
          <w:sz w:val="20"/>
        </w:rPr>
        <w:t>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</w:p>
    <w:p w:rsidR="00010D4B" w:rsidRDefault="00A53B0E">
      <w:pPr>
        <w:pStyle w:val="a4"/>
        <w:numPr>
          <w:ilvl w:val="1"/>
          <w:numId w:val="4"/>
        </w:numPr>
        <w:tabs>
          <w:tab w:val="left" w:pos="735"/>
        </w:tabs>
        <w:spacing w:before="3" w:line="244" w:lineRule="auto"/>
        <w:ind w:right="113"/>
        <w:rPr>
          <w:sz w:val="20"/>
        </w:rPr>
      </w:pPr>
      <w:r>
        <w:rPr>
          <w:sz w:val="20"/>
        </w:rPr>
        <w:t>Настоящий Договор составлен в 2-х экземплярах по одному для каждой из Сторон, все экземпляры идентичны и имеют одинаковую юридическую силу.</w:t>
      </w:r>
    </w:p>
    <w:p w:rsidR="00010D4B" w:rsidRDefault="00010D4B">
      <w:pPr>
        <w:pStyle w:val="a3"/>
        <w:ind w:left="0"/>
        <w:jc w:val="left"/>
        <w:rPr>
          <w:sz w:val="22"/>
        </w:rPr>
      </w:pPr>
    </w:p>
    <w:p w:rsidR="00010D4B" w:rsidRDefault="00010D4B">
      <w:pPr>
        <w:pStyle w:val="a3"/>
        <w:spacing w:before="6"/>
        <w:ind w:left="0"/>
        <w:jc w:val="left"/>
        <w:rPr>
          <w:sz w:val="18"/>
        </w:rPr>
      </w:pPr>
    </w:p>
    <w:p w:rsidR="00010D4B" w:rsidRDefault="00A53B0E">
      <w:pPr>
        <w:pStyle w:val="a3"/>
        <w:jc w:val="left"/>
        <w:rPr>
          <w:b/>
        </w:rPr>
      </w:pPr>
      <w:r>
        <w:rPr>
          <w:b/>
          <w:spacing w:val="-2"/>
        </w:rPr>
        <w:t>Исполнитель:</w:t>
      </w:r>
      <w:r>
        <w:rPr>
          <w:b/>
          <w:spacing w:val="7"/>
        </w:rPr>
        <w:t xml:space="preserve"> </w:t>
      </w:r>
      <w:r>
        <w:rPr>
          <w:b/>
          <w:spacing w:val="-2"/>
        </w:rPr>
        <w:t>Товарищество</w:t>
      </w:r>
      <w:r>
        <w:rPr>
          <w:b/>
          <w:spacing w:val="8"/>
        </w:rPr>
        <w:t xml:space="preserve"> </w:t>
      </w:r>
      <w:r>
        <w:rPr>
          <w:b/>
          <w:spacing w:val="-2"/>
        </w:rPr>
        <w:t>собственников</w:t>
      </w:r>
      <w:r>
        <w:rPr>
          <w:b/>
          <w:spacing w:val="6"/>
        </w:rPr>
        <w:t xml:space="preserve"> </w:t>
      </w:r>
      <w:r>
        <w:rPr>
          <w:b/>
          <w:spacing w:val="-2"/>
        </w:rPr>
        <w:t>недвижимости</w:t>
      </w:r>
      <w:r>
        <w:rPr>
          <w:b/>
          <w:spacing w:val="3"/>
        </w:rPr>
        <w:t xml:space="preserve"> </w:t>
      </w:r>
      <w:r>
        <w:rPr>
          <w:b/>
          <w:spacing w:val="-2"/>
        </w:rPr>
        <w:t>«Клевер»</w:t>
      </w:r>
    </w:p>
    <w:p w:rsidR="00010D4B" w:rsidRDefault="00A53B0E">
      <w:pPr>
        <w:pStyle w:val="a3"/>
        <w:spacing w:before="6"/>
        <w:jc w:val="left"/>
      </w:pPr>
      <w:r>
        <w:t>ИНН</w:t>
      </w:r>
      <w:r>
        <w:rPr>
          <w:spacing w:val="-9"/>
        </w:rPr>
        <w:t xml:space="preserve"> </w:t>
      </w:r>
      <w:r>
        <w:t>5406590663</w:t>
      </w:r>
      <w:r>
        <w:rPr>
          <w:spacing w:val="-7"/>
        </w:rPr>
        <w:t xml:space="preserve"> </w:t>
      </w:r>
      <w:r>
        <w:t>ОГРН</w:t>
      </w:r>
      <w:r>
        <w:rPr>
          <w:spacing w:val="-9"/>
        </w:rPr>
        <w:t xml:space="preserve"> </w:t>
      </w:r>
      <w:r>
        <w:t>1155476090439</w:t>
      </w:r>
      <w:r>
        <w:rPr>
          <w:spacing w:val="-9"/>
        </w:rPr>
        <w:t xml:space="preserve"> </w:t>
      </w:r>
      <w:r>
        <w:t>КПП</w:t>
      </w:r>
      <w:r>
        <w:rPr>
          <w:spacing w:val="-9"/>
        </w:rPr>
        <w:t xml:space="preserve"> </w:t>
      </w:r>
      <w:r>
        <w:rPr>
          <w:spacing w:val="-2"/>
        </w:rPr>
        <w:t>543301001</w:t>
      </w:r>
    </w:p>
    <w:p w:rsidR="00010D4B" w:rsidRDefault="00A53B0E">
      <w:pPr>
        <w:pStyle w:val="a3"/>
        <w:spacing w:before="5" w:line="244" w:lineRule="auto"/>
        <w:jc w:val="left"/>
      </w:pPr>
      <w:r>
        <w:t>630518,</w:t>
      </w:r>
      <w:r>
        <w:rPr>
          <w:spacing w:val="-7"/>
        </w:rPr>
        <w:t xml:space="preserve"> </w:t>
      </w:r>
      <w:r>
        <w:t>Новосибирская</w:t>
      </w:r>
      <w:r>
        <w:rPr>
          <w:spacing w:val="-6"/>
        </w:rPr>
        <w:t xml:space="preserve"> </w:t>
      </w:r>
      <w:r>
        <w:t>область,</w:t>
      </w:r>
      <w:r>
        <w:rPr>
          <w:spacing w:val="-5"/>
        </w:rPr>
        <w:t xml:space="preserve"> </w:t>
      </w:r>
      <w:r>
        <w:t>Новосибирский</w:t>
      </w:r>
      <w:r>
        <w:rPr>
          <w:spacing w:val="-5"/>
        </w:rPr>
        <w:t xml:space="preserve"> </w:t>
      </w:r>
      <w:r>
        <w:t>район,</w:t>
      </w:r>
      <w:r>
        <w:rPr>
          <w:spacing w:val="-5"/>
        </w:rPr>
        <w:t xml:space="preserve"> </w:t>
      </w:r>
      <w:r>
        <w:t>Станционный</w:t>
      </w:r>
      <w:r>
        <w:rPr>
          <w:spacing w:val="-4"/>
        </w:rPr>
        <w:t xml:space="preserve"> </w:t>
      </w:r>
      <w:r>
        <w:t>сельсовет,</w:t>
      </w:r>
      <w:r>
        <w:rPr>
          <w:spacing w:val="-5"/>
        </w:rPr>
        <w:t xml:space="preserve"> </w:t>
      </w:r>
      <w:r>
        <w:t xml:space="preserve">с. </w:t>
      </w:r>
      <w:proofErr w:type="spellStart"/>
      <w:r>
        <w:t>Новокаменка</w:t>
      </w:r>
      <w:proofErr w:type="spellEnd"/>
      <w:r>
        <w:t>, Территория ТСН «Клевер», проспект Сахарова, дом 8, этаж 1</w:t>
      </w:r>
    </w:p>
    <w:p w:rsidR="00010D4B" w:rsidRDefault="00A53B0E">
      <w:pPr>
        <w:pStyle w:val="a3"/>
        <w:spacing w:before="1"/>
        <w:jc w:val="left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40703810444050002722</w:t>
      </w:r>
    </w:p>
    <w:p w:rsidR="00010D4B" w:rsidRDefault="00A53B0E">
      <w:pPr>
        <w:pStyle w:val="a3"/>
        <w:spacing w:before="5"/>
        <w:jc w:val="left"/>
      </w:pPr>
      <w:r>
        <w:t>Банк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СИБИРСКИЙ</w:t>
      </w:r>
      <w:r>
        <w:rPr>
          <w:spacing w:val="-9"/>
        </w:rPr>
        <w:t xml:space="preserve"> </w:t>
      </w:r>
      <w:r>
        <w:t>БАНК</w:t>
      </w:r>
      <w:r>
        <w:rPr>
          <w:spacing w:val="-8"/>
        </w:rPr>
        <w:t xml:space="preserve"> </w:t>
      </w:r>
      <w:r>
        <w:t>ПАО</w:t>
      </w:r>
      <w:r>
        <w:rPr>
          <w:spacing w:val="-9"/>
        </w:rPr>
        <w:t xml:space="preserve"> </w:t>
      </w:r>
      <w:r>
        <w:t>СБЕРБАНК,</w:t>
      </w:r>
      <w:r>
        <w:rPr>
          <w:spacing w:val="-7"/>
        </w:rPr>
        <w:t xml:space="preserve"> </w:t>
      </w:r>
      <w:r>
        <w:t>БИК</w:t>
      </w:r>
      <w:r>
        <w:rPr>
          <w:spacing w:val="-8"/>
        </w:rPr>
        <w:t xml:space="preserve"> </w:t>
      </w:r>
      <w:r>
        <w:t>045004641,</w:t>
      </w:r>
      <w:r>
        <w:rPr>
          <w:spacing w:val="-8"/>
        </w:rPr>
        <w:t xml:space="preserve"> </w:t>
      </w:r>
      <w:r>
        <w:t>Корреспондентский</w:t>
      </w:r>
      <w:r>
        <w:rPr>
          <w:spacing w:val="-7"/>
        </w:rPr>
        <w:t xml:space="preserve"> </w:t>
      </w:r>
      <w:r>
        <w:rPr>
          <w:spacing w:val="-4"/>
        </w:rPr>
        <w:t>счет</w:t>
      </w:r>
    </w:p>
    <w:p w:rsidR="00010D4B" w:rsidRDefault="00A53B0E">
      <w:pPr>
        <w:pStyle w:val="a3"/>
        <w:spacing w:before="5"/>
        <w:jc w:val="left"/>
      </w:pPr>
      <w:r>
        <w:rPr>
          <w:spacing w:val="-2"/>
        </w:rPr>
        <w:t>3010181</w:t>
      </w:r>
      <w:r>
        <w:rPr>
          <w:spacing w:val="-2"/>
        </w:rPr>
        <w:t>0500000000641</w:t>
      </w:r>
    </w:p>
    <w:p w:rsidR="00010D4B" w:rsidRDefault="00010D4B">
      <w:pPr>
        <w:pStyle w:val="a3"/>
        <w:spacing w:before="11"/>
        <w:ind w:left="0"/>
        <w:jc w:val="left"/>
      </w:pPr>
    </w:p>
    <w:p w:rsidR="00010D4B" w:rsidRDefault="00A53B0E">
      <w:pPr>
        <w:pStyle w:val="a3"/>
        <w:tabs>
          <w:tab w:val="left" w:pos="3437"/>
        </w:tabs>
        <w:jc w:val="left"/>
        <w:rPr>
          <w:b/>
        </w:rPr>
      </w:pPr>
      <w:r>
        <w:rPr>
          <w:b/>
        </w:rPr>
        <w:t xml:space="preserve">Председатель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7"/>
        </w:rPr>
        <w:t xml:space="preserve"> </w:t>
      </w:r>
      <w:proofErr w:type="spellStart"/>
      <w:r>
        <w:rPr>
          <w:b/>
        </w:rPr>
        <w:t>Мамойленко</w:t>
      </w:r>
      <w:proofErr w:type="spellEnd"/>
      <w:r>
        <w:rPr>
          <w:b/>
          <w:spacing w:val="-16"/>
        </w:rPr>
        <w:t xml:space="preserve"> </w:t>
      </w:r>
      <w:r>
        <w:rPr>
          <w:b/>
        </w:rPr>
        <w:t>С.Н.</w:t>
      </w:r>
    </w:p>
    <w:p w:rsidR="00010D4B" w:rsidRDefault="00010D4B">
      <w:pPr>
        <w:pStyle w:val="a3"/>
        <w:ind w:left="0"/>
        <w:jc w:val="left"/>
        <w:rPr>
          <w:b/>
          <w:sz w:val="22"/>
        </w:rPr>
      </w:pPr>
    </w:p>
    <w:p w:rsidR="00010D4B" w:rsidRDefault="00010D4B">
      <w:pPr>
        <w:pStyle w:val="a3"/>
        <w:ind w:left="0"/>
        <w:jc w:val="left"/>
        <w:rPr>
          <w:b/>
          <w:sz w:val="22"/>
        </w:rPr>
      </w:pPr>
    </w:p>
    <w:p w:rsidR="00010D4B" w:rsidRDefault="00010D4B">
      <w:pPr>
        <w:pStyle w:val="a3"/>
        <w:ind w:left="0"/>
        <w:jc w:val="left"/>
        <w:rPr>
          <w:b/>
          <w:sz w:val="22"/>
        </w:rPr>
      </w:pPr>
    </w:p>
    <w:p w:rsidR="00010D4B" w:rsidRDefault="00A53B0E" w:rsidP="00A53B0E">
      <w:pPr>
        <w:pStyle w:val="a3"/>
        <w:spacing w:before="189"/>
        <w:jc w:val="left"/>
        <w:rPr>
          <w:b/>
        </w:rPr>
      </w:pPr>
      <w:r>
        <w:rPr>
          <w:b/>
        </w:rPr>
        <w:t>Заказчик</w:t>
      </w:r>
    </w:p>
    <w:p w:rsidR="00A53B0E" w:rsidRDefault="00A53B0E" w:rsidP="00A53B0E">
      <w:pPr>
        <w:pStyle w:val="a3"/>
        <w:spacing w:before="189"/>
        <w:jc w:val="left"/>
        <w:rPr>
          <w:b/>
        </w:rPr>
      </w:pPr>
    </w:p>
    <w:p w:rsidR="00A53B0E" w:rsidRDefault="00A53B0E" w:rsidP="00A53B0E">
      <w:pPr>
        <w:pStyle w:val="a3"/>
        <w:spacing w:before="189"/>
        <w:jc w:val="left"/>
        <w:rPr>
          <w:b/>
        </w:rPr>
      </w:pPr>
    </w:p>
    <w:p w:rsidR="00A53B0E" w:rsidRDefault="00A53B0E" w:rsidP="00A53B0E">
      <w:pPr>
        <w:pStyle w:val="a3"/>
        <w:spacing w:before="189"/>
        <w:jc w:val="left"/>
        <w:rPr>
          <w:b/>
        </w:rPr>
      </w:pPr>
    </w:p>
    <w:p w:rsidR="00A53B0E" w:rsidRDefault="00A53B0E" w:rsidP="00A53B0E">
      <w:pPr>
        <w:pStyle w:val="a3"/>
        <w:spacing w:before="189"/>
        <w:jc w:val="left"/>
      </w:pPr>
    </w:p>
    <w:p w:rsidR="00010D4B" w:rsidRDefault="00010D4B">
      <w:pPr>
        <w:pStyle w:val="a3"/>
        <w:spacing w:before="6"/>
        <w:ind w:left="0"/>
        <w:jc w:val="left"/>
        <w:rPr>
          <w:sz w:val="11"/>
        </w:rPr>
      </w:pPr>
    </w:p>
    <w:p w:rsidR="00010D4B" w:rsidRDefault="00A53B0E">
      <w:pPr>
        <w:pStyle w:val="a3"/>
        <w:tabs>
          <w:tab w:val="left" w:pos="3652"/>
        </w:tabs>
        <w:spacing w:before="99"/>
        <w:jc w:val="left"/>
        <w:rPr>
          <w:b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1"/>
        </w:rPr>
        <w:t xml:space="preserve"> </w:t>
      </w:r>
    </w:p>
    <w:p w:rsidR="00010D4B" w:rsidRDefault="00010D4B">
      <w:pPr>
        <w:sectPr w:rsidR="00010D4B">
          <w:pgSz w:w="11910" w:h="16840"/>
          <w:pgMar w:top="760" w:right="740" w:bottom="280" w:left="740" w:header="720" w:footer="720" w:gutter="0"/>
          <w:cols w:space="720"/>
        </w:sectPr>
      </w:pPr>
    </w:p>
    <w:p w:rsidR="00010D4B" w:rsidRDefault="00A53B0E">
      <w:pPr>
        <w:spacing w:before="82"/>
        <w:ind w:left="4912" w:right="11" w:firstLine="3531"/>
        <w:rPr>
          <w:b/>
          <w:i/>
          <w:sz w:val="20"/>
        </w:rPr>
      </w:pPr>
      <w:r>
        <w:rPr>
          <w:b/>
          <w:i/>
          <w:sz w:val="20"/>
        </w:rPr>
        <w:lastRenderedPageBreak/>
        <w:t>Приложение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№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1</w:t>
      </w:r>
      <w:proofErr w:type="gramStart"/>
      <w:r>
        <w:rPr>
          <w:b/>
          <w:i/>
          <w:sz w:val="20"/>
        </w:rPr>
        <w:t xml:space="preserve"> К</w:t>
      </w:r>
      <w:proofErr w:type="gramEnd"/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договору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обслуживания</w:t>
      </w:r>
      <w:r>
        <w:rPr>
          <w:b/>
          <w:i/>
          <w:spacing w:val="-12"/>
          <w:sz w:val="20"/>
        </w:rPr>
        <w:t xml:space="preserve"> </w:t>
      </w:r>
      <w:proofErr w:type="spellStart"/>
      <w:r>
        <w:rPr>
          <w:b/>
          <w:i/>
          <w:sz w:val="20"/>
        </w:rPr>
        <w:t>коттеджного</w:t>
      </w:r>
      <w:proofErr w:type="spellEnd"/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2"/>
          <w:sz w:val="20"/>
        </w:rPr>
        <w:t>поселка</w:t>
      </w:r>
    </w:p>
    <w:p w:rsidR="00010D4B" w:rsidRDefault="00010D4B">
      <w:pPr>
        <w:pStyle w:val="a3"/>
        <w:spacing w:before="11"/>
        <w:ind w:left="0"/>
        <w:jc w:val="left"/>
        <w:rPr>
          <w:b/>
          <w:i/>
          <w:sz w:val="19"/>
        </w:rPr>
      </w:pPr>
    </w:p>
    <w:p w:rsidR="00010D4B" w:rsidRDefault="00A53B0E">
      <w:pPr>
        <w:pStyle w:val="a3"/>
        <w:ind w:left="72" w:right="75"/>
        <w:jc w:val="center"/>
        <w:rPr>
          <w:b/>
        </w:rPr>
      </w:pPr>
      <w:r>
        <w:rPr>
          <w:b/>
        </w:rPr>
        <w:t>Регламент</w:t>
      </w:r>
      <w:r>
        <w:rPr>
          <w:b/>
          <w:spacing w:val="-11"/>
        </w:rPr>
        <w:t xml:space="preserve"> </w:t>
      </w:r>
      <w:r>
        <w:rPr>
          <w:b/>
        </w:rPr>
        <w:t>ведения</w:t>
      </w:r>
      <w:r>
        <w:rPr>
          <w:b/>
          <w:spacing w:val="-12"/>
        </w:rPr>
        <w:t xml:space="preserve"> </w:t>
      </w:r>
      <w:r>
        <w:rPr>
          <w:b/>
        </w:rPr>
        <w:t>строительных</w:t>
      </w:r>
      <w:r>
        <w:rPr>
          <w:b/>
          <w:spacing w:val="-10"/>
        </w:rPr>
        <w:t xml:space="preserve"> </w:t>
      </w:r>
      <w:r>
        <w:rPr>
          <w:b/>
        </w:rPr>
        <w:t>работ</w:t>
      </w:r>
      <w:r>
        <w:rPr>
          <w:b/>
          <w:spacing w:val="-13"/>
        </w:rPr>
        <w:t xml:space="preserve"> </w:t>
      </w:r>
      <w:r>
        <w:rPr>
          <w:b/>
        </w:rPr>
        <w:t>в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коттеджном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поселке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«Клевер»</w:t>
      </w:r>
    </w:p>
    <w:p w:rsidR="00010D4B" w:rsidRDefault="00010D4B">
      <w:pPr>
        <w:pStyle w:val="a3"/>
        <w:ind w:left="0"/>
        <w:jc w:val="left"/>
        <w:rPr>
          <w:b/>
          <w:sz w:val="22"/>
        </w:rPr>
      </w:pPr>
    </w:p>
    <w:p w:rsidR="00010D4B" w:rsidRDefault="00010D4B">
      <w:pPr>
        <w:pStyle w:val="a3"/>
        <w:spacing w:before="1"/>
        <w:ind w:left="0"/>
        <w:jc w:val="left"/>
        <w:rPr>
          <w:b/>
          <w:sz w:val="18"/>
        </w:rPr>
      </w:pPr>
    </w:p>
    <w:p w:rsidR="00010D4B" w:rsidRDefault="00A53B0E">
      <w:pPr>
        <w:pStyle w:val="a4"/>
        <w:numPr>
          <w:ilvl w:val="0"/>
          <w:numId w:val="3"/>
        </w:numPr>
        <w:tabs>
          <w:tab w:val="left" w:pos="443"/>
        </w:tabs>
        <w:spacing w:before="1"/>
        <w:ind w:right="106" w:firstLine="0"/>
        <w:jc w:val="both"/>
        <w:rPr>
          <w:sz w:val="20"/>
        </w:rPr>
      </w:pPr>
      <w:r>
        <w:rPr>
          <w:sz w:val="20"/>
        </w:rPr>
        <w:t>Заказчик вправе приступить к строительным работам на земельном участке только после подписания соглашения о проведении строительно-отделочных работ и после Согласования с Исполнителем в порядке, установленном настоящим Регламентом, Проекта. «Проект» - комп</w:t>
      </w:r>
      <w:r>
        <w:rPr>
          <w:sz w:val="20"/>
        </w:rPr>
        <w:t>лект документов, определяющих архитектурный облик строений, включая планировку и внешнюю отделку</w:t>
      </w:r>
      <w:r>
        <w:rPr>
          <w:spacing w:val="-8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8"/>
          <w:sz w:val="20"/>
        </w:rPr>
        <w:t xml:space="preserve"> </w:t>
      </w:r>
      <w:r>
        <w:rPr>
          <w:sz w:val="20"/>
        </w:rPr>
        <w:t>строений</w:t>
      </w:r>
      <w:r>
        <w:rPr>
          <w:spacing w:val="-9"/>
          <w:sz w:val="20"/>
        </w:rPr>
        <w:t xml:space="preserve"> </w:t>
      </w:r>
      <w:r>
        <w:rPr>
          <w:sz w:val="20"/>
        </w:rPr>
        <w:t>(конструкций</w:t>
      </w:r>
      <w:r>
        <w:rPr>
          <w:spacing w:val="-8"/>
          <w:sz w:val="20"/>
        </w:rPr>
        <w:t xml:space="preserve"> </w:t>
      </w:r>
      <w:r>
        <w:rPr>
          <w:sz w:val="20"/>
        </w:rPr>
        <w:t>внешней</w:t>
      </w:r>
      <w:r>
        <w:rPr>
          <w:spacing w:val="-8"/>
          <w:sz w:val="20"/>
        </w:rPr>
        <w:t xml:space="preserve"> </w:t>
      </w:r>
      <w:r>
        <w:rPr>
          <w:sz w:val="20"/>
        </w:rPr>
        <w:t>отделки</w:t>
      </w:r>
      <w:r>
        <w:rPr>
          <w:spacing w:val="-8"/>
          <w:sz w:val="20"/>
        </w:rPr>
        <w:t xml:space="preserve"> </w:t>
      </w:r>
      <w:r>
        <w:rPr>
          <w:sz w:val="20"/>
        </w:rPr>
        <w:t>стен,</w:t>
      </w:r>
      <w:r>
        <w:rPr>
          <w:spacing w:val="-8"/>
          <w:sz w:val="20"/>
        </w:rPr>
        <w:t xml:space="preserve"> </w:t>
      </w:r>
      <w:r>
        <w:rPr>
          <w:sz w:val="20"/>
        </w:rPr>
        <w:t>кровли,</w:t>
      </w:r>
      <w:r>
        <w:rPr>
          <w:spacing w:val="-8"/>
          <w:sz w:val="20"/>
        </w:rPr>
        <w:t xml:space="preserve"> </w:t>
      </w:r>
      <w:r>
        <w:rPr>
          <w:sz w:val="20"/>
        </w:rPr>
        <w:t>окон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дверей</w:t>
      </w:r>
      <w:r>
        <w:rPr>
          <w:spacing w:val="-11"/>
          <w:sz w:val="20"/>
        </w:rPr>
        <w:t xml:space="preserve"> </w:t>
      </w:r>
      <w:r>
        <w:rPr>
          <w:sz w:val="20"/>
        </w:rPr>
        <w:t>строений), а также мест размещения строений на Земельном участке. Проект должен так</w:t>
      </w:r>
      <w:r>
        <w:rPr>
          <w:sz w:val="20"/>
        </w:rPr>
        <w:t xml:space="preserve"> же включать раздел о порядке организации строительства, место расположения временных сооружений, бытовок, душевых, туалетов, места складирования материалов, места стоянки транспорта и строительной техники и пр.</w:t>
      </w:r>
    </w:p>
    <w:p w:rsidR="00010D4B" w:rsidRDefault="00010D4B">
      <w:pPr>
        <w:pStyle w:val="a3"/>
        <w:ind w:left="0"/>
        <w:jc w:val="left"/>
      </w:pPr>
    </w:p>
    <w:p w:rsidR="00010D4B" w:rsidRDefault="00A53B0E">
      <w:pPr>
        <w:pStyle w:val="a4"/>
        <w:numPr>
          <w:ilvl w:val="0"/>
          <w:numId w:val="3"/>
        </w:numPr>
        <w:tabs>
          <w:tab w:val="left" w:pos="444"/>
        </w:tabs>
        <w:ind w:left="443" w:hanging="268"/>
        <w:jc w:val="both"/>
        <w:rPr>
          <w:b/>
          <w:sz w:val="20"/>
        </w:rPr>
      </w:pPr>
      <w:r>
        <w:rPr>
          <w:b/>
          <w:sz w:val="20"/>
        </w:rPr>
        <w:t>Порядок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проведения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строительных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работ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земельном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участке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628"/>
        </w:tabs>
        <w:ind w:right="107"/>
        <w:rPr>
          <w:sz w:val="20"/>
        </w:rPr>
      </w:pPr>
      <w:r>
        <w:rPr>
          <w:sz w:val="20"/>
        </w:rPr>
        <w:t xml:space="preserve">За 10 (десять) дней до начала строительных работ на участке, Заказчик предоставляет Исполнителю на согласование 2 (два) экземпляра Проекта по соответствующему акту приема- </w:t>
      </w:r>
      <w:r>
        <w:rPr>
          <w:spacing w:val="-2"/>
          <w:sz w:val="20"/>
        </w:rPr>
        <w:t>передачи.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582"/>
        </w:tabs>
        <w:ind w:right="111"/>
        <w:rPr>
          <w:sz w:val="20"/>
        </w:rPr>
      </w:pPr>
      <w:r>
        <w:rPr>
          <w:sz w:val="20"/>
        </w:rPr>
        <w:t>После получения Проекта Исполнитель должен в течение 10 рабочих дней со дня получения представить Собственнику в письменной форме свои мотивированные замечания или согласовать его путем проставления своего согласования на одном экземпляре такого документа,</w:t>
      </w:r>
      <w:r>
        <w:rPr>
          <w:sz w:val="20"/>
        </w:rPr>
        <w:t xml:space="preserve"> который подлежит передаче Собственнику. Второй экземпляр Проекта остается у Исполнителя.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616"/>
        </w:tabs>
        <w:spacing w:before="1"/>
        <w:ind w:right="111"/>
        <w:rPr>
          <w:sz w:val="20"/>
        </w:rPr>
      </w:pPr>
      <w:r>
        <w:rPr>
          <w:sz w:val="20"/>
        </w:rPr>
        <w:t>При наличии обоснованных замечаний Исполнителя, Собственник обязан устранить их в течение 10 дней.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553"/>
        </w:tabs>
        <w:ind w:right="108"/>
        <w:rPr>
          <w:sz w:val="20"/>
        </w:rPr>
      </w:pPr>
      <w:r>
        <w:rPr>
          <w:sz w:val="20"/>
        </w:rPr>
        <w:t>После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Собственником</w:t>
      </w:r>
      <w:r>
        <w:rPr>
          <w:spacing w:val="-7"/>
          <w:sz w:val="20"/>
        </w:rPr>
        <w:t xml:space="preserve"> </w:t>
      </w:r>
      <w:r>
        <w:rPr>
          <w:sz w:val="20"/>
        </w:rPr>
        <w:t>замечаний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последний</w:t>
      </w:r>
      <w:r>
        <w:rPr>
          <w:spacing w:val="-5"/>
          <w:sz w:val="20"/>
        </w:rPr>
        <w:t xml:space="preserve"> </w:t>
      </w:r>
      <w:r>
        <w:rPr>
          <w:sz w:val="20"/>
        </w:rPr>
        <w:t>пов</w:t>
      </w:r>
      <w:r>
        <w:rPr>
          <w:sz w:val="20"/>
        </w:rPr>
        <w:t>торно</w:t>
      </w:r>
      <w:r>
        <w:rPr>
          <w:spacing w:val="-5"/>
          <w:sz w:val="20"/>
        </w:rPr>
        <w:t xml:space="preserve"> </w:t>
      </w:r>
      <w:r>
        <w:rPr>
          <w:sz w:val="20"/>
        </w:rPr>
        <w:t>рассматривает Проект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(пяти)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дней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исправленной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ее части и совершает действия, установленные в п. 2.3 настоящего Регламента. 2.5. Согласование Исполнителем Проекта означает исключительно соглас</w:t>
      </w:r>
      <w:r>
        <w:rPr>
          <w:sz w:val="20"/>
        </w:rPr>
        <w:t>ие Исполнителя с тем, что планируемые Собственником строительные работы на земельном участке, равно как их места размещения, соответствуют концепции Поселка и условиям настоящего Регламента. Указанное согласование не накладывает на Исполнителя какой-либо о</w:t>
      </w:r>
      <w:r>
        <w:rPr>
          <w:sz w:val="20"/>
        </w:rPr>
        <w:t>тветственности за будущее качество возводимых строений,</w:t>
      </w:r>
      <w:r>
        <w:rPr>
          <w:spacing w:val="-16"/>
          <w:sz w:val="20"/>
        </w:rPr>
        <w:t xml:space="preserve"> </w:t>
      </w:r>
      <w:r>
        <w:rPr>
          <w:sz w:val="20"/>
        </w:rPr>
        <w:t>равно</w:t>
      </w:r>
      <w:r>
        <w:rPr>
          <w:spacing w:val="-16"/>
          <w:sz w:val="20"/>
        </w:rPr>
        <w:t xml:space="preserve"> </w:t>
      </w:r>
      <w:r>
        <w:rPr>
          <w:sz w:val="20"/>
        </w:rPr>
        <w:t>как</w:t>
      </w:r>
      <w:r>
        <w:rPr>
          <w:spacing w:val="-16"/>
          <w:sz w:val="20"/>
        </w:rPr>
        <w:t xml:space="preserve"> </w:t>
      </w:r>
      <w:r>
        <w:rPr>
          <w:sz w:val="20"/>
        </w:rPr>
        <w:t>их</w:t>
      </w:r>
      <w:r>
        <w:rPr>
          <w:spacing w:val="-16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СНИПам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z w:val="20"/>
        </w:rPr>
        <w:t>иным</w:t>
      </w:r>
      <w:r>
        <w:rPr>
          <w:spacing w:val="-16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16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-16"/>
          <w:sz w:val="20"/>
        </w:rPr>
        <w:t xml:space="preserve"> </w:t>
      </w:r>
      <w:r>
        <w:rPr>
          <w:sz w:val="20"/>
        </w:rPr>
        <w:t>законодательства РФ, за соблюдение которых несет ответственность исключительно Заказчик и подрядчики.</w:t>
      </w:r>
    </w:p>
    <w:p w:rsidR="00010D4B" w:rsidRDefault="00A53B0E">
      <w:pPr>
        <w:pStyle w:val="a4"/>
        <w:numPr>
          <w:ilvl w:val="1"/>
          <w:numId w:val="2"/>
        </w:numPr>
        <w:tabs>
          <w:tab w:val="left" w:pos="659"/>
        </w:tabs>
        <w:ind w:right="108"/>
        <w:rPr>
          <w:sz w:val="20"/>
        </w:rPr>
      </w:pPr>
      <w:r>
        <w:rPr>
          <w:sz w:val="20"/>
        </w:rPr>
        <w:t>Все строительно-монтажные работы должны осуществляться Собственником в строгом соответствии с согласованным Проектом, в противном случае будет иметь место нарушение настоящего Регламента, в связи с чем, Исполнитель будет вправе воспользоваться правами, уст</w:t>
      </w:r>
      <w:r>
        <w:rPr>
          <w:sz w:val="20"/>
        </w:rPr>
        <w:t>ановленными</w:t>
      </w:r>
      <w:r>
        <w:rPr>
          <w:spacing w:val="80"/>
          <w:sz w:val="20"/>
        </w:rPr>
        <w:t xml:space="preserve"> </w:t>
      </w:r>
      <w:r>
        <w:rPr>
          <w:sz w:val="20"/>
        </w:rPr>
        <w:t>в</w:t>
      </w:r>
      <w:r>
        <w:rPr>
          <w:spacing w:val="80"/>
          <w:sz w:val="20"/>
        </w:rPr>
        <w:t xml:space="preserve"> </w:t>
      </w:r>
      <w:r>
        <w:rPr>
          <w:sz w:val="20"/>
        </w:rPr>
        <w:t>п.</w:t>
      </w:r>
      <w:r>
        <w:rPr>
          <w:spacing w:val="80"/>
          <w:sz w:val="20"/>
        </w:rPr>
        <w:t xml:space="preserve"> </w:t>
      </w:r>
      <w:r>
        <w:rPr>
          <w:sz w:val="20"/>
        </w:rPr>
        <w:t>7.2.3.1</w:t>
      </w:r>
      <w:r>
        <w:rPr>
          <w:spacing w:val="80"/>
          <w:sz w:val="20"/>
        </w:rPr>
        <w:t xml:space="preserve"> </w:t>
      </w:r>
      <w:r>
        <w:rPr>
          <w:sz w:val="20"/>
        </w:rPr>
        <w:t>и</w:t>
      </w:r>
      <w:r>
        <w:rPr>
          <w:spacing w:val="80"/>
          <w:sz w:val="20"/>
        </w:rPr>
        <w:t xml:space="preserve"> </w:t>
      </w:r>
      <w:r>
        <w:rPr>
          <w:sz w:val="20"/>
        </w:rPr>
        <w:t>п.</w:t>
      </w:r>
      <w:r>
        <w:rPr>
          <w:spacing w:val="80"/>
          <w:sz w:val="20"/>
        </w:rPr>
        <w:t xml:space="preserve"> </w:t>
      </w:r>
      <w:r>
        <w:rPr>
          <w:sz w:val="20"/>
        </w:rPr>
        <w:t>7.2.3.2.</w:t>
      </w:r>
      <w:r>
        <w:rPr>
          <w:spacing w:val="8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80"/>
          <w:sz w:val="20"/>
        </w:rPr>
        <w:t xml:space="preserve"> </w:t>
      </w:r>
      <w:r>
        <w:rPr>
          <w:sz w:val="20"/>
        </w:rPr>
        <w:t>на</w:t>
      </w:r>
      <w:r>
        <w:rPr>
          <w:spacing w:val="80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80"/>
          <w:sz w:val="20"/>
        </w:rPr>
        <w:t xml:space="preserve"> </w:t>
      </w:r>
      <w:proofErr w:type="spellStart"/>
      <w:r>
        <w:rPr>
          <w:sz w:val="20"/>
        </w:rPr>
        <w:t>коттеджного</w:t>
      </w:r>
      <w:proofErr w:type="spellEnd"/>
      <w:r>
        <w:rPr>
          <w:spacing w:val="80"/>
          <w:sz w:val="20"/>
        </w:rPr>
        <w:t xml:space="preserve"> </w:t>
      </w:r>
      <w:r>
        <w:rPr>
          <w:sz w:val="20"/>
        </w:rPr>
        <w:t>поселка. 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факта</w:t>
      </w:r>
      <w:r>
        <w:rPr>
          <w:spacing w:val="-5"/>
          <w:sz w:val="20"/>
        </w:rPr>
        <w:t xml:space="preserve"> </w:t>
      </w:r>
      <w:r>
        <w:rPr>
          <w:sz w:val="20"/>
        </w:rPr>
        <w:t>неоднократного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(злостного)</w:t>
      </w:r>
      <w:r>
        <w:rPr>
          <w:spacing w:val="-5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Собственником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строительного Регламента,</w:t>
      </w:r>
      <w:r>
        <w:rPr>
          <w:spacing w:val="-16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-16"/>
          <w:sz w:val="20"/>
        </w:rPr>
        <w:t xml:space="preserve"> </w:t>
      </w:r>
      <w:r>
        <w:rPr>
          <w:sz w:val="20"/>
        </w:rPr>
        <w:t>оставляет</w:t>
      </w:r>
      <w:r>
        <w:rPr>
          <w:spacing w:val="-16"/>
          <w:sz w:val="20"/>
        </w:rPr>
        <w:t xml:space="preserve"> </w:t>
      </w:r>
      <w:r>
        <w:rPr>
          <w:sz w:val="20"/>
        </w:rPr>
        <w:t>за</w:t>
      </w:r>
      <w:r>
        <w:rPr>
          <w:spacing w:val="-16"/>
          <w:sz w:val="20"/>
        </w:rPr>
        <w:t xml:space="preserve"> </w:t>
      </w:r>
      <w:r>
        <w:rPr>
          <w:sz w:val="20"/>
        </w:rPr>
        <w:t>собой</w:t>
      </w:r>
      <w:r>
        <w:rPr>
          <w:spacing w:val="-15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5"/>
          <w:sz w:val="20"/>
        </w:rPr>
        <w:t xml:space="preserve"> </w:t>
      </w:r>
      <w:r>
        <w:rPr>
          <w:sz w:val="20"/>
        </w:rPr>
        <w:t>(по</w:t>
      </w:r>
      <w:r>
        <w:rPr>
          <w:spacing w:val="-16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-14"/>
          <w:sz w:val="20"/>
        </w:rPr>
        <w:t xml:space="preserve"> </w:t>
      </w:r>
      <w:r>
        <w:rPr>
          <w:sz w:val="20"/>
        </w:rPr>
        <w:t>со</w:t>
      </w:r>
      <w:r>
        <w:rPr>
          <w:spacing w:val="-16"/>
          <w:sz w:val="20"/>
        </w:rPr>
        <w:t xml:space="preserve"> </w:t>
      </w:r>
      <w:r>
        <w:rPr>
          <w:sz w:val="20"/>
        </w:rPr>
        <w:t>всеми</w:t>
      </w:r>
      <w:r>
        <w:rPr>
          <w:spacing w:val="-15"/>
          <w:sz w:val="20"/>
        </w:rPr>
        <w:t xml:space="preserve"> </w:t>
      </w:r>
      <w:r>
        <w:rPr>
          <w:sz w:val="20"/>
        </w:rPr>
        <w:t>чле</w:t>
      </w:r>
      <w:r>
        <w:rPr>
          <w:sz w:val="20"/>
        </w:rPr>
        <w:t>нами</w:t>
      </w:r>
      <w:r>
        <w:rPr>
          <w:spacing w:val="-16"/>
          <w:sz w:val="20"/>
        </w:rPr>
        <w:t xml:space="preserve"> </w:t>
      </w:r>
      <w:r>
        <w:rPr>
          <w:sz w:val="20"/>
        </w:rPr>
        <w:t>ТСН</w:t>
      </w:r>
      <w:r>
        <w:rPr>
          <w:spacing w:val="-16"/>
          <w:sz w:val="20"/>
        </w:rPr>
        <w:t xml:space="preserve"> </w:t>
      </w:r>
      <w:r>
        <w:rPr>
          <w:sz w:val="20"/>
        </w:rPr>
        <w:t>«Клевер») исключения Собственника из членов Товарищества и отключения его участка от коммуникаций, являющихся собственностью Товарищества.</w:t>
      </w:r>
    </w:p>
    <w:p w:rsidR="00010D4B" w:rsidRDefault="00A53B0E">
      <w:pPr>
        <w:pStyle w:val="a4"/>
        <w:numPr>
          <w:ilvl w:val="1"/>
          <w:numId w:val="2"/>
        </w:numPr>
        <w:tabs>
          <w:tab w:val="left" w:pos="556"/>
        </w:tabs>
        <w:ind w:right="112"/>
        <w:rPr>
          <w:sz w:val="20"/>
        </w:rPr>
      </w:pPr>
      <w:r>
        <w:rPr>
          <w:sz w:val="20"/>
        </w:rPr>
        <w:t>Стороны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договорились,</w:t>
      </w:r>
      <w:r>
        <w:rPr>
          <w:spacing w:val="-4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какая-либо</w:t>
      </w:r>
      <w:r>
        <w:rPr>
          <w:spacing w:val="-4"/>
          <w:sz w:val="20"/>
        </w:rPr>
        <w:t xml:space="preserve"> </w:t>
      </w:r>
      <w:r>
        <w:rPr>
          <w:sz w:val="20"/>
        </w:rPr>
        <w:t>плата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Собственника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Исполнителем,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первичное, так и последующее согласование Проектов взиманию не подлежит.</w:t>
      </w:r>
    </w:p>
    <w:p w:rsidR="00010D4B" w:rsidRDefault="00A53B0E">
      <w:pPr>
        <w:pStyle w:val="a4"/>
        <w:numPr>
          <w:ilvl w:val="1"/>
          <w:numId w:val="2"/>
        </w:numPr>
        <w:tabs>
          <w:tab w:val="left" w:pos="592"/>
        </w:tabs>
        <w:ind w:right="116"/>
        <w:rPr>
          <w:sz w:val="20"/>
        </w:rPr>
      </w:pPr>
      <w:r>
        <w:rPr>
          <w:sz w:val="20"/>
        </w:rPr>
        <w:t>При проведении строительных работ доставка грузов и материалов должна осуществляться автотранспортом, проезд которого допустим</w:t>
      </w:r>
      <w:r>
        <w:rPr>
          <w:sz w:val="20"/>
        </w:rPr>
        <w:t xml:space="preserve"> по дорогам </w:t>
      </w:r>
      <w:proofErr w:type="spellStart"/>
      <w:r>
        <w:rPr>
          <w:sz w:val="20"/>
        </w:rPr>
        <w:t>коттеджного</w:t>
      </w:r>
      <w:proofErr w:type="spellEnd"/>
      <w:r>
        <w:rPr>
          <w:sz w:val="20"/>
        </w:rPr>
        <w:t xml:space="preserve"> поселка клевер (общая масса автомо</w:t>
      </w:r>
      <w:r>
        <w:rPr>
          <w:sz w:val="20"/>
        </w:rPr>
        <w:t xml:space="preserve">биля не должна превышать 25 тонн, </w:t>
      </w:r>
      <w:proofErr w:type="gramStart"/>
      <w:r>
        <w:rPr>
          <w:sz w:val="20"/>
        </w:rPr>
        <w:t>длинна автомобиля не должна</w:t>
      </w:r>
      <w:proofErr w:type="gramEnd"/>
      <w:r>
        <w:rPr>
          <w:sz w:val="20"/>
        </w:rPr>
        <w:t xml:space="preserve"> превышать 9 метров).</w:t>
      </w:r>
    </w:p>
    <w:p w:rsidR="00010D4B" w:rsidRDefault="00010D4B">
      <w:pPr>
        <w:pStyle w:val="a3"/>
        <w:ind w:left="0"/>
        <w:jc w:val="left"/>
      </w:pPr>
    </w:p>
    <w:p w:rsidR="00010D4B" w:rsidRDefault="00A53B0E">
      <w:pPr>
        <w:pStyle w:val="a4"/>
        <w:numPr>
          <w:ilvl w:val="0"/>
          <w:numId w:val="3"/>
        </w:numPr>
        <w:tabs>
          <w:tab w:val="left" w:pos="444"/>
        </w:tabs>
        <w:ind w:left="443" w:hanging="268"/>
        <w:jc w:val="left"/>
        <w:rPr>
          <w:b/>
          <w:sz w:val="20"/>
        </w:rPr>
      </w:pPr>
      <w:r>
        <w:rPr>
          <w:b/>
          <w:sz w:val="20"/>
        </w:rPr>
        <w:t>Базовые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требования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проектированию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553"/>
        </w:tabs>
        <w:ind w:left="552" w:hanging="441"/>
        <w:rPr>
          <w:sz w:val="20"/>
        </w:rPr>
      </w:pPr>
      <w:r>
        <w:rPr>
          <w:sz w:val="20"/>
        </w:rPr>
        <w:t>Стиль</w:t>
      </w:r>
      <w:r>
        <w:rPr>
          <w:spacing w:val="-9"/>
          <w:sz w:val="20"/>
        </w:rPr>
        <w:t xml:space="preserve"> </w:t>
      </w:r>
      <w:r>
        <w:rPr>
          <w:sz w:val="20"/>
        </w:rPr>
        <w:t>строений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8"/>
          <w:sz w:val="20"/>
        </w:rPr>
        <w:t xml:space="preserve"> </w:t>
      </w:r>
      <w:r>
        <w:rPr>
          <w:sz w:val="20"/>
        </w:rPr>
        <w:t>архитектурного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стиля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Поселка.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555"/>
        </w:tabs>
        <w:spacing w:before="1"/>
        <w:ind w:left="554" w:hanging="443"/>
        <w:rPr>
          <w:b/>
          <w:sz w:val="20"/>
        </w:rPr>
      </w:pPr>
      <w:r>
        <w:rPr>
          <w:b/>
          <w:sz w:val="20"/>
        </w:rPr>
        <w:t>Цвет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кровли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темный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(коричневый,</w:t>
      </w:r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темно-</w:t>
      </w:r>
      <w:r>
        <w:rPr>
          <w:b/>
          <w:spacing w:val="-2"/>
          <w:sz w:val="20"/>
        </w:rPr>
        <w:t>коричнневый</w:t>
      </w:r>
      <w:proofErr w:type="spellEnd"/>
      <w:r>
        <w:rPr>
          <w:b/>
          <w:spacing w:val="-2"/>
          <w:sz w:val="20"/>
        </w:rPr>
        <w:t>)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608"/>
        </w:tabs>
        <w:ind w:right="104"/>
        <w:rPr>
          <w:sz w:val="20"/>
        </w:rPr>
      </w:pPr>
      <w:r>
        <w:rPr>
          <w:sz w:val="20"/>
        </w:rPr>
        <w:t xml:space="preserve">Каждый индивидуальный земельный участок имеет выделенное красными линиями пятно застройки. Расстояние от красных линий до границ земельного участка – 5 метров от края пятна застройки до границы улицы или внутриквартального проезда, 3 метра – от края пятна </w:t>
      </w:r>
      <w:r>
        <w:rPr>
          <w:sz w:val="20"/>
        </w:rPr>
        <w:t>застройки до границы между двумя смежными земельными участками.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821"/>
        </w:tabs>
        <w:ind w:right="112"/>
        <w:rPr>
          <w:sz w:val="20"/>
        </w:rPr>
      </w:pPr>
      <w:r>
        <w:rPr>
          <w:sz w:val="20"/>
        </w:rPr>
        <w:t>На индивидуальном земельном участке, помимо жилого дома, могут возводиться теплицы и другие строения с утепленным грунтом, в том числе: гараж для легкового автомобиля, вспомогательные</w:t>
      </w:r>
      <w:r>
        <w:rPr>
          <w:spacing w:val="-16"/>
          <w:sz w:val="20"/>
        </w:rPr>
        <w:t xml:space="preserve"> </w:t>
      </w:r>
      <w:r>
        <w:rPr>
          <w:sz w:val="20"/>
        </w:rPr>
        <w:t>и</w:t>
      </w:r>
      <w:r>
        <w:rPr>
          <w:spacing w:val="-15"/>
          <w:sz w:val="20"/>
        </w:rPr>
        <w:t xml:space="preserve"> </w:t>
      </w:r>
      <w:r>
        <w:rPr>
          <w:sz w:val="20"/>
        </w:rPr>
        <w:t>хозяйс</w:t>
      </w:r>
      <w:r>
        <w:rPr>
          <w:sz w:val="20"/>
        </w:rPr>
        <w:t>твенные</w:t>
      </w:r>
      <w:r>
        <w:rPr>
          <w:spacing w:val="-16"/>
          <w:sz w:val="20"/>
        </w:rPr>
        <w:t xml:space="preserve"> </w:t>
      </w:r>
      <w:r>
        <w:rPr>
          <w:sz w:val="20"/>
        </w:rPr>
        <w:t>сооружения,</w:t>
      </w:r>
      <w:r>
        <w:rPr>
          <w:spacing w:val="-12"/>
          <w:sz w:val="20"/>
        </w:rPr>
        <w:t xml:space="preserve"> </w:t>
      </w:r>
      <w:r>
        <w:rPr>
          <w:sz w:val="20"/>
        </w:rPr>
        <w:t>беседки,</w:t>
      </w:r>
      <w:r>
        <w:rPr>
          <w:spacing w:val="-14"/>
          <w:sz w:val="20"/>
        </w:rPr>
        <w:t xml:space="preserve"> </w:t>
      </w:r>
      <w:r>
        <w:rPr>
          <w:sz w:val="20"/>
        </w:rPr>
        <w:t>теневые</w:t>
      </w:r>
      <w:r>
        <w:rPr>
          <w:spacing w:val="-16"/>
          <w:sz w:val="20"/>
        </w:rPr>
        <w:t xml:space="preserve"> </w:t>
      </w:r>
      <w:r>
        <w:rPr>
          <w:sz w:val="20"/>
        </w:rPr>
        <w:t>навесы,</w:t>
      </w:r>
      <w:r>
        <w:rPr>
          <w:spacing w:val="-15"/>
          <w:sz w:val="20"/>
        </w:rPr>
        <w:t xml:space="preserve"> </w:t>
      </w:r>
      <w:r>
        <w:rPr>
          <w:sz w:val="20"/>
        </w:rPr>
        <w:t>открытые</w:t>
      </w:r>
      <w:r>
        <w:rPr>
          <w:spacing w:val="-16"/>
          <w:sz w:val="20"/>
        </w:rPr>
        <w:t xml:space="preserve"> </w:t>
      </w:r>
      <w:r>
        <w:rPr>
          <w:sz w:val="20"/>
        </w:rPr>
        <w:t>террасы,</w:t>
      </w:r>
      <w:r>
        <w:rPr>
          <w:spacing w:val="-15"/>
          <w:sz w:val="20"/>
        </w:rPr>
        <w:t xml:space="preserve"> </w:t>
      </w:r>
      <w:r>
        <w:rPr>
          <w:sz w:val="20"/>
        </w:rPr>
        <w:t>малые архитектурные формы (скамейки, цветники). Гаражи для автомобилей могут быть отдельно стоящими, встроенными или пристроенными к жилому дому.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553"/>
        </w:tabs>
        <w:ind w:left="552" w:hanging="441"/>
        <w:rPr>
          <w:sz w:val="20"/>
        </w:rPr>
      </w:pPr>
      <w:r>
        <w:rPr>
          <w:sz w:val="20"/>
        </w:rPr>
        <w:t>Все</w:t>
      </w:r>
      <w:r>
        <w:rPr>
          <w:spacing w:val="-8"/>
          <w:sz w:val="20"/>
        </w:rPr>
        <w:t xml:space="preserve"> </w:t>
      </w:r>
      <w:r>
        <w:rPr>
          <w:sz w:val="20"/>
        </w:rPr>
        <w:t>сооружения,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3.4.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могут</w:t>
      </w:r>
      <w:r>
        <w:rPr>
          <w:spacing w:val="-7"/>
          <w:sz w:val="20"/>
        </w:rPr>
        <w:t xml:space="preserve"> </w:t>
      </w:r>
      <w:r>
        <w:rPr>
          <w:sz w:val="20"/>
        </w:rPr>
        <w:t>вы</w:t>
      </w:r>
      <w:r>
        <w:rPr>
          <w:sz w:val="20"/>
        </w:rPr>
        <w:t>ступать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8"/>
          <w:sz w:val="20"/>
        </w:rPr>
        <w:t xml:space="preserve"> </w:t>
      </w:r>
      <w:r>
        <w:rPr>
          <w:sz w:val="20"/>
        </w:rPr>
        <w:t>пятна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застройки.</w:t>
      </w:r>
    </w:p>
    <w:p w:rsidR="00010D4B" w:rsidRDefault="00010D4B">
      <w:pPr>
        <w:jc w:val="both"/>
        <w:rPr>
          <w:sz w:val="20"/>
        </w:rPr>
        <w:sectPr w:rsidR="00010D4B">
          <w:pgSz w:w="11910" w:h="16840"/>
          <w:pgMar w:top="1220" w:right="740" w:bottom="280" w:left="740" w:header="720" w:footer="720" w:gutter="0"/>
          <w:cols w:space="720"/>
        </w:sectPr>
      </w:pPr>
    </w:p>
    <w:p w:rsidR="00010D4B" w:rsidRDefault="00A53B0E">
      <w:pPr>
        <w:pStyle w:val="a4"/>
        <w:numPr>
          <w:ilvl w:val="1"/>
          <w:numId w:val="3"/>
        </w:numPr>
        <w:tabs>
          <w:tab w:val="left" w:pos="690"/>
        </w:tabs>
        <w:spacing w:before="72"/>
        <w:ind w:right="115"/>
        <w:rPr>
          <w:sz w:val="20"/>
        </w:rPr>
      </w:pPr>
      <w:r>
        <w:rPr>
          <w:sz w:val="20"/>
        </w:rPr>
        <w:lastRenderedPageBreak/>
        <w:t>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546"/>
        </w:tabs>
        <w:spacing w:before="1"/>
        <w:ind w:right="111"/>
        <w:rPr>
          <w:sz w:val="20"/>
        </w:rPr>
      </w:pPr>
      <w:r>
        <w:rPr>
          <w:sz w:val="20"/>
        </w:rPr>
        <w:t>Высота</w:t>
      </w:r>
      <w:r>
        <w:rPr>
          <w:spacing w:val="-11"/>
          <w:sz w:val="20"/>
        </w:rPr>
        <w:t xml:space="preserve"> </w:t>
      </w:r>
      <w:r>
        <w:rPr>
          <w:sz w:val="20"/>
        </w:rPr>
        <w:t>жилых</w:t>
      </w:r>
      <w:r>
        <w:rPr>
          <w:spacing w:val="-10"/>
          <w:sz w:val="20"/>
        </w:rPr>
        <w:t xml:space="preserve"> </w:t>
      </w:r>
      <w:r>
        <w:rPr>
          <w:sz w:val="20"/>
        </w:rPr>
        <w:t>домов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строений</w:t>
      </w:r>
      <w:r>
        <w:rPr>
          <w:spacing w:val="-11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-8"/>
          <w:sz w:val="20"/>
        </w:rPr>
        <w:t xml:space="preserve"> </w:t>
      </w:r>
      <w:r>
        <w:rPr>
          <w:sz w:val="20"/>
        </w:rPr>
        <w:t>превышать</w:t>
      </w:r>
      <w:r>
        <w:rPr>
          <w:spacing w:val="-11"/>
          <w:sz w:val="20"/>
        </w:rPr>
        <w:t xml:space="preserve"> </w:t>
      </w:r>
      <w:r>
        <w:rPr>
          <w:sz w:val="20"/>
        </w:rPr>
        <w:t>2х</w:t>
      </w:r>
      <w:r>
        <w:rPr>
          <w:spacing w:val="-10"/>
          <w:sz w:val="20"/>
        </w:rPr>
        <w:t xml:space="preserve"> </w:t>
      </w:r>
      <w:r>
        <w:rPr>
          <w:sz w:val="20"/>
        </w:rPr>
        <w:t>этажей,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считая</w:t>
      </w:r>
      <w:r>
        <w:rPr>
          <w:spacing w:val="-11"/>
          <w:sz w:val="20"/>
        </w:rPr>
        <w:t xml:space="preserve"> </w:t>
      </w:r>
      <w:r>
        <w:rPr>
          <w:sz w:val="20"/>
        </w:rPr>
        <w:t>цокольного</w:t>
      </w:r>
      <w:r>
        <w:rPr>
          <w:spacing w:val="-13"/>
          <w:sz w:val="20"/>
        </w:rPr>
        <w:t xml:space="preserve"> </w:t>
      </w:r>
      <w:r>
        <w:rPr>
          <w:sz w:val="20"/>
        </w:rPr>
        <w:t>этажа. При определении этажности надземной части здания в число этажей включаются все надземные этажи, в том числе мансардный. Общая высота жилого дома или строения не должна также превышать 10 метров (включая высоту трубы и/ил</w:t>
      </w:r>
      <w:r>
        <w:rPr>
          <w:sz w:val="20"/>
        </w:rPr>
        <w:t>и вентиляционного стояка).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821"/>
        </w:tabs>
        <w:ind w:right="115"/>
        <w:rPr>
          <w:sz w:val="20"/>
        </w:rPr>
      </w:pPr>
      <w:r>
        <w:rPr>
          <w:sz w:val="20"/>
        </w:rPr>
        <w:t>Жилые</w:t>
      </w:r>
      <w:r>
        <w:rPr>
          <w:spacing w:val="-11"/>
          <w:sz w:val="20"/>
        </w:rPr>
        <w:t xml:space="preserve"> </w:t>
      </w:r>
      <w:r>
        <w:rPr>
          <w:sz w:val="20"/>
        </w:rPr>
        <w:t>дома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строения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1"/>
          <w:sz w:val="20"/>
        </w:rPr>
        <w:t xml:space="preserve"> </w:t>
      </w:r>
      <w:r>
        <w:rPr>
          <w:sz w:val="20"/>
        </w:rPr>
        <w:t>быть</w:t>
      </w:r>
      <w:r>
        <w:rPr>
          <w:spacing w:val="-10"/>
          <w:sz w:val="20"/>
        </w:rPr>
        <w:t xml:space="preserve"> </w:t>
      </w:r>
      <w:r>
        <w:rPr>
          <w:sz w:val="20"/>
        </w:rPr>
        <w:t>выполнены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из</w:t>
      </w:r>
      <w:r>
        <w:rPr>
          <w:spacing w:val="-9"/>
          <w:sz w:val="20"/>
        </w:rPr>
        <w:t xml:space="preserve"> </w:t>
      </w:r>
      <w:r>
        <w:rPr>
          <w:sz w:val="20"/>
        </w:rPr>
        <w:t>негорючих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материалов, 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строений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калиброванного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бруса,</w:t>
      </w:r>
      <w:r>
        <w:rPr>
          <w:spacing w:val="-7"/>
          <w:sz w:val="20"/>
        </w:rPr>
        <w:t xml:space="preserve"> </w:t>
      </w:r>
      <w:r>
        <w:rPr>
          <w:sz w:val="20"/>
        </w:rPr>
        <w:t>бревна,</w:t>
      </w:r>
      <w:r>
        <w:rPr>
          <w:spacing w:val="-4"/>
          <w:sz w:val="20"/>
        </w:rPr>
        <w:t xml:space="preserve"> </w:t>
      </w:r>
      <w:r>
        <w:rPr>
          <w:sz w:val="20"/>
        </w:rPr>
        <w:t>строение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6"/>
          <w:sz w:val="20"/>
        </w:rPr>
        <w:t xml:space="preserve"> </w:t>
      </w:r>
      <w:r>
        <w:rPr>
          <w:sz w:val="20"/>
        </w:rPr>
        <w:t>обработано соответствующими огнезащитными составами.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821"/>
        </w:tabs>
        <w:spacing w:before="1"/>
        <w:ind w:right="115"/>
        <w:rPr>
          <w:sz w:val="20"/>
        </w:rPr>
      </w:pPr>
      <w:r>
        <w:rPr>
          <w:sz w:val="20"/>
        </w:rPr>
        <w:t>Не допуск</w:t>
      </w:r>
      <w:r>
        <w:rPr>
          <w:sz w:val="20"/>
        </w:rPr>
        <w:t>ается организация стока дождевой воды с крыш на соседний участок, а также вывод</w:t>
      </w:r>
      <w:r>
        <w:rPr>
          <w:spacing w:val="-7"/>
          <w:sz w:val="20"/>
        </w:rPr>
        <w:t xml:space="preserve"> </w:t>
      </w:r>
      <w:r>
        <w:rPr>
          <w:sz w:val="20"/>
        </w:rPr>
        <w:t>сточных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хозяйственных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вод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сброс</w:t>
      </w:r>
      <w:r>
        <w:rPr>
          <w:spacing w:val="-8"/>
          <w:sz w:val="20"/>
        </w:rPr>
        <w:t xml:space="preserve"> </w:t>
      </w:r>
      <w:r>
        <w:rPr>
          <w:sz w:val="20"/>
        </w:rPr>
        <w:t>химических</w:t>
      </w:r>
      <w:r>
        <w:rPr>
          <w:spacing w:val="-7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земли</w:t>
      </w:r>
      <w:r>
        <w:rPr>
          <w:spacing w:val="-7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7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или на территорию домовладений других владельцев.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821"/>
        </w:tabs>
        <w:ind w:right="112"/>
        <w:rPr>
          <w:sz w:val="20"/>
        </w:rPr>
      </w:pPr>
      <w:r>
        <w:rPr>
          <w:sz w:val="20"/>
        </w:rPr>
        <w:t>Каждый</w:t>
      </w:r>
      <w:r>
        <w:rPr>
          <w:spacing w:val="-7"/>
          <w:sz w:val="20"/>
        </w:rPr>
        <w:t xml:space="preserve"> </w:t>
      </w:r>
      <w:r>
        <w:rPr>
          <w:sz w:val="20"/>
        </w:rPr>
        <w:t>объект,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6"/>
          <w:sz w:val="20"/>
        </w:rPr>
        <w:t xml:space="preserve"> </w:t>
      </w:r>
      <w:r>
        <w:rPr>
          <w:sz w:val="20"/>
        </w:rPr>
        <w:t>имеет</w:t>
      </w:r>
      <w:r>
        <w:rPr>
          <w:spacing w:val="-7"/>
          <w:sz w:val="20"/>
        </w:rPr>
        <w:t xml:space="preserve"> </w:t>
      </w:r>
      <w:r>
        <w:rPr>
          <w:sz w:val="20"/>
        </w:rPr>
        <w:t>бытовые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канализационные</w:t>
      </w:r>
      <w:r>
        <w:rPr>
          <w:spacing w:val="-7"/>
          <w:sz w:val="20"/>
        </w:rPr>
        <w:t xml:space="preserve"> </w:t>
      </w:r>
      <w:r>
        <w:rPr>
          <w:sz w:val="20"/>
        </w:rPr>
        <w:t>стоки,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6"/>
          <w:sz w:val="20"/>
        </w:rPr>
        <w:t xml:space="preserve"> </w:t>
      </w:r>
      <w:r>
        <w:rPr>
          <w:sz w:val="20"/>
        </w:rPr>
        <w:t>быть</w:t>
      </w:r>
      <w:r>
        <w:rPr>
          <w:spacing w:val="-7"/>
          <w:sz w:val="20"/>
        </w:rPr>
        <w:t xml:space="preserve"> </w:t>
      </w:r>
      <w:r>
        <w:rPr>
          <w:sz w:val="20"/>
        </w:rPr>
        <w:t>подключен к локальным очистным сооружениям. Обустройство водопроницаемых выгребов на индивидуальном участке запрещено. В случае монтажа очистных сооружений с использованием колец-септиков,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11"/>
          <w:sz w:val="20"/>
        </w:rPr>
        <w:t xml:space="preserve"> </w:t>
      </w:r>
      <w:r>
        <w:rPr>
          <w:sz w:val="20"/>
        </w:rPr>
        <w:t>септика</w:t>
      </w:r>
      <w:r>
        <w:rPr>
          <w:spacing w:val="-11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-10"/>
          <w:sz w:val="20"/>
        </w:rPr>
        <w:t xml:space="preserve"> </w:t>
      </w:r>
      <w:r>
        <w:rPr>
          <w:sz w:val="20"/>
        </w:rPr>
        <w:t>быт</w:t>
      </w:r>
      <w:r>
        <w:rPr>
          <w:sz w:val="20"/>
        </w:rPr>
        <w:t>ь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обязательном</w:t>
      </w:r>
      <w:r>
        <w:rPr>
          <w:spacing w:val="-1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1"/>
          <w:sz w:val="20"/>
        </w:rPr>
        <w:t xml:space="preserve"> </w:t>
      </w:r>
      <w:r>
        <w:rPr>
          <w:sz w:val="20"/>
        </w:rPr>
        <w:t>минимум</w:t>
      </w:r>
      <w:r>
        <w:rPr>
          <w:spacing w:val="-11"/>
          <w:sz w:val="20"/>
        </w:rPr>
        <w:t xml:space="preserve"> </w:t>
      </w:r>
      <w:r>
        <w:rPr>
          <w:sz w:val="20"/>
        </w:rPr>
        <w:t>одно</w:t>
      </w:r>
      <w:r>
        <w:rPr>
          <w:spacing w:val="-10"/>
          <w:sz w:val="20"/>
        </w:rPr>
        <w:t xml:space="preserve"> </w:t>
      </w:r>
      <w:r>
        <w:rPr>
          <w:sz w:val="20"/>
        </w:rPr>
        <w:t>кольцо с дном (выгребное) и минимум одно кольцо без дна (дренажное). Канализационная установка должна</w:t>
      </w:r>
      <w:r>
        <w:rPr>
          <w:spacing w:val="-7"/>
          <w:sz w:val="20"/>
        </w:rPr>
        <w:t xml:space="preserve"> </w:t>
      </w:r>
      <w:r>
        <w:rPr>
          <w:sz w:val="20"/>
        </w:rPr>
        <w:t>размещаться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техническими</w:t>
      </w:r>
      <w:r>
        <w:rPr>
          <w:spacing w:val="-6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6"/>
          <w:sz w:val="20"/>
        </w:rPr>
        <w:t xml:space="preserve"> </w:t>
      </w:r>
      <w:r>
        <w:rPr>
          <w:sz w:val="20"/>
        </w:rPr>
        <w:t>сооружения,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но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ближе</w:t>
      </w:r>
      <w:r>
        <w:rPr>
          <w:spacing w:val="-7"/>
          <w:sz w:val="20"/>
        </w:rPr>
        <w:t xml:space="preserve"> </w:t>
      </w:r>
      <w:r>
        <w:rPr>
          <w:sz w:val="20"/>
        </w:rPr>
        <w:t>3 метров от жилого дома.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821"/>
        </w:tabs>
        <w:ind w:right="111"/>
        <w:rPr>
          <w:sz w:val="20"/>
        </w:rPr>
      </w:pPr>
      <w:r>
        <w:rPr>
          <w:sz w:val="20"/>
        </w:rPr>
        <w:t>На</w:t>
      </w:r>
      <w:r>
        <w:rPr>
          <w:spacing w:val="-14"/>
          <w:sz w:val="20"/>
        </w:rPr>
        <w:t xml:space="preserve"> </w:t>
      </w:r>
      <w:r>
        <w:rPr>
          <w:sz w:val="20"/>
        </w:rPr>
        <w:t>индивидуальном</w:t>
      </w:r>
      <w:r>
        <w:rPr>
          <w:spacing w:val="-14"/>
          <w:sz w:val="20"/>
        </w:rPr>
        <w:t xml:space="preserve"> </w:t>
      </w:r>
      <w:r>
        <w:rPr>
          <w:sz w:val="20"/>
        </w:rPr>
        <w:t>участке,</w:t>
      </w:r>
      <w:r>
        <w:rPr>
          <w:spacing w:val="-13"/>
          <w:sz w:val="20"/>
        </w:rPr>
        <w:t xml:space="preserve"> </w:t>
      </w:r>
      <w:r>
        <w:rPr>
          <w:sz w:val="20"/>
        </w:rPr>
        <w:t>кроме</w:t>
      </w:r>
      <w:r>
        <w:rPr>
          <w:spacing w:val="-14"/>
          <w:sz w:val="20"/>
        </w:rPr>
        <w:t xml:space="preserve"> </w:t>
      </w:r>
      <w:r>
        <w:rPr>
          <w:sz w:val="20"/>
        </w:rPr>
        <w:t>ограждения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от</w:t>
      </w:r>
      <w:r>
        <w:rPr>
          <w:spacing w:val="-13"/>
          <w:sz w:val="20"/>
        </w:rPr>
        <w:t xml:space="preserve"> </w:t>
      </w:r>
      <w:r>
        <w:rPr>
          <w:sz w:val="20"/>
        </w:rPr>
        <w:t>улиц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2"/>
          <w:sz w:val="20"/>
        </w:rPr>
        <w:t xml:space="preserve"> </w:t>
      </w:r>
      <w:r>
        <w:rPr>
          <w:sz w:val="20"/>
        </w:rPr>
        <w:t>земель</w:t>
      </w:r>
      <w:r>
        <w:rPr>
          <w:spacing w:val="-1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пользования, допускается</w:t>
      </w:r>
      <w:r>
        <w:rPr>
          <w:spacing w:val="-16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6"/>
          <w:sz w:val="20"/>
        </w:rPr>
        <w:t xml:space="preserve"> </w:t>
      </w:r>
      <w:r>
        <w:rPr>
          <w:sz w:val="20"/>
        </w:rPr>
        <w:t>ограждений,</w:t>
      </w:r>
      <w:r>
        <w:rPr>
          <w:spacing w:val="-16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6"/>
          <w:sz w:val="20"/>
        </w:rPr>
        <w:t xml:space="preserve"> </w:t>
      </w:r>
      <w:r>
        <w:rPr>
          <w:sz w:val="20"/>
        </w:rPr>
        <w:t>могут</w:t>
      </w:r>
      <w:r>
        <w:rPr>
          <w:spacing w:val="-16"/>
          <w:sz w:val="20"/>
        </w:rPr>
        <w:t xml:space="preserve"> </w:t>
      </w:r>
      <w:r>
        <w:rPr>
          <w:sz w:val="20"/>
        </w:rPr>
        <w:t>быть</w:t>
      </w:r>
      <w:r>
        <w:rPr>
          <w:spacing w:val="-16"/>
          <w:sz w:val="20"/>
        </w:rPr>
        <w:t xml:space="preserve"> </w:t>
      </w:r>
      <w:r>
        <w:rPr>
          <w:sz w:val="20"/>
        </w:rPr>
        <w:t>визуально</w:t>
      </w:r>
      <w:r>
        <w:rPr>
          <w:spacing w:val="-16"/>
          <w:sz w:val="20"/>
        </w:rPr>
        <w:t xml:space="preserve"> </w:t>
      </w:r>
      <w:r>
        <w:rPr>
          <w:sz w:val="20"/>
        </w:rPr>
        <w:t>не</w:t>
      </w:r>
      <w:r>
        <w:rPr>
          <w:spacing w:val="-16"/>
          <w:sz w:val="20"/>
        </w:rPr>
        <w:t xml:space="preserve"> </w:t>
      </w:r>
      <w:r>
        <w:rPr>
          <w:sz w:val="20"/>
        </w:rPr>
        <w:t>прозрачными</w:t>
      </w:r>
      <w:r>
        <w:rPr>
          <w:spacing w:val="-16"/>
          <w:sz w:val="20"/>
        </w:rPr>
        <w:t xml:space="preserve">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z w:val="20"/>
        </w:rPr>
        <w:t>иметь</w:t>
      </w:r>
      <w:r>
        <w:rPr>
          <w:spacing w:val="-16"/>
          <w:sz w:val="20"/>
        </w:rPr>
        <w:t xml:space="preserve"> </w:t>
      </w:r>
      <w:r>
        <w:rPr>
          <w:sz w:val="20"/>
        </w:rPr>
        <w:t>высоту не более 1,8 м. Данные ограждения выбираются владельцами соседних участков са</w:t>
      </w:r>
      <w:r>
        <w:rPr>
          <w:sz w:val="20"/>
        </w:rPr>
        <w:t>мостоятельно. Ограждения,</w:t>
      </w:r>
      <w:r>
        <w:rPr>
          <w:spacing w:val="-16"/>
          <w:sz w:val="20"/>
        </w:rPr>
        <w:t xml:space="preserve"> </w:t>
      </w:r>
      <w:r>
        <w:rPr>
          <w:sz w:val="20"/>
        </w:rPr>
        <w:t>выполненные</w:t>
      </w:r>
      <w:r>
        <w:rPr>
          <w:spacing w:val="-16"/>
          <w:sz w:val="20"/>
        </w:rPr>
        <w:t xml:space="preserve"> </w:t>
      </w:r>
      <w:r>
        <w:rPr>
          <w:sz w:val="20"/>
        </w:rPr>
        <w:t>из</w:t>
      </w:r>
      <w:r>
        <w:rPr>
          <w:spacing w:val="-16"/>
          <w:sz w:val="20"/>
        </w:rPr>
        <w:t xml:space="preserve"> </w:t>
      </w:r>
      <w:r>
        <w:rPr>
          <w:sz w:val="20"/>
        </w:rPr>
        <w:t>дерева,</w:t>
      </w:r>
      <w:r>
        <w:rPr>
          <w:spacing w:val="-16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6"/>
          <w:sz w:val="20"/>
        </w:rPr>
        <w:t xml:space="preserve"> </w:t>
      </w:r>
      <w:r>
        <w:rPr>
          <w:sz w:val="20"/>
        </w:rPr>
        <w:t>быть</w:t>
      </w:r>
      <w:r>
        <w:rPr>
          <w:spacing w:val="-16"/>
          <w:sz w:val="20"/>
        </w:rPr>
        <w:t xml:space="preserve"> </w:t>
      </w:r>
      <w:r>
        <w:rPr>
          <w:sz w:val="20"/>
        </w:rPr>
        <w:t>окрашены</w:t>
      </w:r>
      <w:r>
        <w:rPr>
          <w:spacing w:val="-16"/>
          <w:sz w:val="20"/>
        </w:rPr>
        <w:t xml:space="preserve">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z w:val="20"/>
        </w:rPr>
        <w:t>обработаны</w:t>
      </w:r>
      <w:r>
        <w:rPr>
          <w:spacing w:val="-16"/>
          <w:sz w:val="20"/>
        </w:rPr>
        <w:t xml:space="preserve"> </w:t>
      </w:r>
      <w:r>
        <w:rPr>
          <w:sz w:val="20"/>
        </w:rPr>
        <w:t>защитными</w:t>
      </w:r>
      <w:r>
        <w:rPr>
          <w:spacing w:val="-16"/>
          <w:sz w:val="20"/>
        </w:rPr>
        <w:t xml:space="preserve"> </w:t>
      </w:r>
      <w:r>
        <w:rPr>
          <w:sz w:val="20"/>
        </w:rPr>
        <w:t>составами. Ограждения индивидуальных участков с лицевой стороны, выходящие на Землю общего пользования, должны быть сделаны в едином стиле, межосевые расстояния ме</w:t>
      </w:r>
      <w:r>
        <w:rPr>
          <w:sz w:val="20"/>
        </w:rPr>
        <w:t>жду стойками 3 метра, высота 1,8 м, штакетник цвет палисандр, кирпичные столбы по углам участка с фасадной части, у калитки и ворот, цвет кирпича - солома, сливки.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821"/>
        </w:tabs>
        <w:spacing w:before="1"/>
        <w:ind w:right="108"/>
        <w:rPr>
          <w:sz w:val="20"/>
        </w:rPr>
      </w:pPr>
      <w:r>
        <w:rPr>
          <w:b/>
          <w:sz w:val="20"/>
        </w:rPr>
        <w:t>Перед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началом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строительных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индивидуальном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земельном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участке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владелец обязан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оборудовать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въезд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индивидуальный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участок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дороги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пользования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свой счет</w:t>
      </w:r>
      <w:r>
        <w:rPr>
          <w:sz w:val="20"/>
        </w:rPr>
        <w:t xml:space="preserve">, путем закладки в водоотводную канаву трубы (диаметром 325 мм) в один уровень с дорогой общего пользования. Покрытие въезда производить аналогично покрытию дороги общего </w:t>
      </w:r>
      <w:r>
        <w:rPr>
          <w:spacing w:val="-2"/>
          <w:sz w:val="20"/>
        </w:rPr>
        <w:t>п</w:t>
      </w:r>
      <w:r>
        <w:rPr>
          <w:spacing w:val="-2"/>
          <w:sz w:val="20"/>
        </w:rPr>
        <w:t>ользования.</w:t>
      </w:r>
    </w:p>
    <w:p w:rsidR="00010D4B" w:rsidRDefault="00010D4B">
      <w:pPr>
        <w:pStyle w:val="a3"/>
        <w:spacing w:before="10"/>
        <w:ind w:left="0"/>
        <w:jc w:val="left"/>
        <w:rPr>
          <w:sz w:val="19"/>
        </w:rPr>
      </w:pPr>
    </w:p>
    <w:p w:rsidR="00010D4B" w:rsidRDefault="00A53B0E">
      <w:pPr>
        <w:pStyle w:val="a4"/>
        <w:numPr>
          <w:ilvl w:val="0"/>
          <w:numId w:val="3"/>
        </w:numPr>
        <w:tabs>
          <w:tab w:val="left" w:pos="379"/>
        </w:tabs>
        <w:ind w:left="378" w:hanging="267"/>
        <w:jc w:val="both"/>
        <w:rPr>
          <w:b/>
          <w:sz w:val="20"/>
        </w:rPr>
      </w:pPr>
      <w:r>
        <w:rPr>
          <w:b/>
          <w:sz w:val="20"/>
        </w:rPr>
        <w:t>Порядок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нахождения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строителей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территории</w:t>
      </w:r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коттеджного</w:t>
      </w:r>
      <w:proofErr w:type="spellEnd"/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поселка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647"/>
        </w:tabs>
        <w:ind w:right="110"/>
        <w:rPr>
          <w:sz w:val="20"/>
        </w:rPr>
      </w:pPr>
      <w:r>
        <w:rPr>
          <w:sz w:val="20"/>
        </w:rPr>
        <w:t>В целях соблюдения контрольно-пропускного режима в поселке на главном въезде на территорию поселка устанавливается КПП.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621"/>
        </w:tabs>
        <w:spacing w:before="1"/>
        <w:ind w:right="112"/>
        <w:rPr>
          <w:sz w:val="20"/>
        </w:rPr>
      </w:pPr>
      <w:r>
        <w:rPr>
          <w:sz w:val="20"/>
        </w:rPr>
        <w:t xml:space="preserve">Собственники оформляют для строителей пропуска для прохода </w:t>
      </w:r>
      <w:r>
        <w:rPr>
          <w:sz w:val="20"/>
        </w:rPr>
        <w:t>на территорию поселка. Данные пропуска оформляются у Исполнителя.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568"/>
        </w:tabs>
        <w:spacing w:before="1"/>
        <w:ind w:right="112"/>
        <w:rPr>
          <w:sz w:val="20"/>
        </w:rPr>
      </w:pPr>
      <w:r>
        <w:rPr>
          <w:sz w:val="20"/>
        </w:rPr>
        <w:t>Ввоз и вывоз строительных и других материалов, а также строительной техники и бытовок и т.д.,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9"/>
          <w:sz w:val="20"/>
        </w:rPr>
        <w:t xml:space="preserve"> </w:t>
      </w:r>
      <w:r>
        <w:rPr>
          <w:sz w:val="20"/>
        </w:rPr>
        <w:t>строительства,</w:t>
      </w:r>
      <w:r>
        <w:rPr>
          <w:spacing w:val="-9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9"/>
          <w:sz w:val="20"/>
        </w:rPr>
        <w:t xml:space="preserve"> </w:t>
      </w:r>
      <w:r>
        <w:rPr>
          <w:sz w:val="20"/>
        </w:rPr>
        <w:t>разового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пропуска,</w:t>
      </w:r>
      <w:r>
        <w:rPr>
          <w:spacing w:val="-9"/>
          <w:sz w:val="20"/>
        </w:rPr>
        <w:t xml:space="preserve"> </w:t>
      </w:r>
      <w:r>
        <w:rPr>
          <w:sz w:val="20"/>
        </w:rPr>
        <w:t>оформленного производителем работ и подписанного у Исполнителя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608"/>
        </w:tabs>
        <w:ind w:right="103"/>
        <w:rPr>
          <w:sz w:val="20"/>
        </w:rPr>
      </w:pPr>
      <w:r>
        <w:rPr>
          <w:sz w:val="20"/>
        </w:rPr>
        <w:t>Подрядчик, производящий строительство на участке, обязан оформить список всех своих рабочих для прохождения на территорию поселка, а также оформить список на а/транспорт с указанием регистрационных знаков для беспрепятственного въезда на территорию поселка</w:t>
      </w:r>
      <w:r>
        <w:rPr>
          <w:sz w:val="20"/>
        </w:rPr>
        <w:t>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551"/>
        </w:tabs>
        <w:ind w:right="115"/>
        <w:rPr>
          <w:sz w:val="20"/>
        </w:rPr>
      </w:pPr>
      <w:proofErr w:type="gramStart"/>
      <w:r>
        <w:rPr>
          <w:sz w:val="20"/>
        </w:rPr>
        <w:t>Стоянка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а/машин</w:t>
      </w:r>
      <w:r>
        <w:rPr>
          <w:spacing w:val="-6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8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8"/>
          <w:sz w:val="20"/>
        </w:rPr>
        <w:t xml:space="preserve"> </w:t>
      </w:r>
      <w:r>
        <w:rPr>
          <w:sz w:val="20"/>
        </w:rPr>
        <w:t>Собственника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специально отведенных площадках. </w:t>
      </w:r>
      <w:proofErr w:type="gramStart"/>
      <w:r>
        <w:rPr>
          <w:sz w:val="20"/>
        </w:rPr>
        <w:t>Стоянка</w:t>
      </w:r>
      <w:proofErr w:type="gramEnd"/>
      <w:r>
        <w:rPr>
          <w:sz w:val="20"/>
        </w:rPr>
        <w:t xml:space="preserve"> а/машин на дорогах общего пользования запрещается.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649"/>
        </w:tabs>
        <w:ind w:right="115"/>
        <w:rPr>
          <w:sz w:val="20"/>
        </w:rPr>
      </w:pPr>
      <w:r>
        <w:rPr>
          <w:sz w:val="20"/>
        </w:rPr>
        <w:t xml:space="preserve">Заезд </w:t>
      </w:r>
      <w:proofErr w:type="spellStart"/>
      <w:r>
        <w:rPr>
          <w:sz w:val="20"/>
        </w:rPr>
        <w:t>спецавтотехники</w:t>
      </w:r>
      <w:proofErr w:type="spellEnd"/>
      <w:r>
        <w:rPr>
          <w:sz w:val="20"/>
        </w:rPr>
        <w:t xml:space="preserve"> (бетоновозы, тяжелые фургоны и др.) осуществляется только с раз</w:t>
      </w:r>
      <w:r>
        <w:rPr>
          <w:sz w:val="20"/>
        </w:rPr>
        <w:t xml:space="preserve">решения управляющей организации в сопровождении их до участка представителем </w:t>
      </w:r>
      <w:r>
        <w:rPr>
          <w:spacing w:val="-2"/>
          <w:sz w:val="20"/>
        </w:rPr>
        <w:t>Подрядчика.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635"/>
        </w:tabs>
        <w:spacing w:before="1"/>
        <w:ind w:right="107"/>
        <w:rPr>
          <w:sz w:val="20"/>
        </w:rPr>
      </w:pPr>
      <w:r>
        <w:rPr>
          <w:sz w:val="20"/>
        </w:rPr>
        <w:t xml:space="preserve">Погрузка, выгрузка и иные работы </w:t>
      </w:r>
      <w:proofErr w:type="spellStart"/>
      <w:r>
        <w:rPr>
          <w:sz w:val="20"/>
        </w:rPr>
        <w:t>спецавтотехники</w:t>
      </w:r>
      <w:proofErr w:type="spellEnd"/>
      <w:r>
        <w:rPr>
          <w:sz w:val="20"/>
        </w:rPr>
        <w:t xml:space="preserve"> должны осуществляться только на территории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участка.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такие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дороги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пользован</w:t>
      </w:r>
      <w:r>
        <w:rPr>
          <w:sz w:val="20"/>
        </w:rPr>
        <w:t>ия,</w:t>
      </w:r>
      <w:r>
        <w:rPr>
          <w:spacing w:val="-2"/>
          <w:sz w:val="20"/>
        </w:rPr>
        <w:t xml:space="preserve"> </w:t>
      </w:r>
      <w:r>
        <w:rPr>
          <w:sz w:val="20"/>
        </w:rPr>
        <w:t>это требует специального разрешения Исполнителя.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625"/>
        </w:tabs>
        <w:ind w:right="113"/>
        <w:rPr>
          <w:sz w:val="20"/>
        </w:rPr>
      </w:pPr>
      <w:r>
        <w:rPr>
          <w:sz w:val="20"/>
        </w:rPr>
        <w:t>Использование дорог общего пользования для проезда большегрузных автомашин, в т.ч. бетоновозов, тяжелых фургонов и т.п., в период паводка и в весенний период запрещено. Срок ограничения проезда определяе</w:t>
      </w:r>
      <w:r>
        <w:rPr>
          <w:sz w:val="20"/>
        </w:rPr>
        <w:t>тся Исполнителем.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587"/>
        </w:tabs>
        <w:ind w:right="111"/>
        <w:rPr>
          <w:sz w:val="20"/>
        </w:rPr>
      </w:pPr>
      <w:r>
        <w:rPr>
          <w:sz w:val="20"/>
        </w:rPr>
        <w:t xml:space="preserve">Запрещается производить чистку и промывку </w:t>
      </w:r>
      <w:proofErr w:type="spellStart"/>
      <w:r>
        <w:rPr>
          <w:sz w:val="20"/>
        </w:rPr>
        <w:t>спецавтотехники</w:t>
      </w:r>
      <w:proofErr w:type="spellEnd"/>
      <w:r>
        <w:rPr>
          <w:sz w:val="20"/>
        </w:rPr>
        <w:t xml:space="preserve"> на территории </w:t>
      </w:r>
      <w:proofErr w:type="spellStart"/>
      <w:r>
        <w:rPr>
          <w:sz w:val="20"/>
        </w:rPr>
        <w:t>коттеджного</w:t>
      </w:r>
      <w:proofErr w:type="spellEnd"/>
      <w:r>
        <w:rPr>
          <w:sz w:val="20"/>
        </w:rPr>
        <w:t xml:space="preserve"> поселка (колеса должны быть вымыты специальной </w:t>
      </w:r>
      <w:proofErr w:type="spellStart"/>
      <w:r>
        <w:rPr>
          <w:sz w:val="20"/>
        </w:rPr>
        <w:t>автомойкой</w:t>
      </w:r>
      <w:proofErr w:type="spellEnd"/>
      <w:r>
        <w:rPr>
          <w:sz w:val="20"/>
        </w:rPr>
        <w:t xml:space="preserve">). Если во время работы </w:t>
      </w:r>
      <w:proofErr w:type="spellStart"/>
      <w:r>
        <w:rPr>
          <w:sz w:val="20"/>
        </w:rPr>
        <w:t>спецавтотехники</w:t>
      </w:r>
      <w:proofErr w:type="spellEnd"/>
      <w:r>
        <w:rPr>
          <w:sz w:val="20"/>
        </w:rPr>
        <w:t xml:space="preserve"> был причинен ущерб дорожному полотну, или деревьям, на По</w:t>
      </w:r>
      <w:r>
        <w:rPr>
          <w:sz w:val="20"/>
        </w:rPr>
        <w:t>дрядчика и Собственника (солидарно), возлагается ответственность за возмещение причиненного ущерба.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700"/>
        </w:tabs>
        <w:ind w:right="104"/>
        <w:rPr>
          <w:sz w:val="20"/>
        </w:rPr>
      </w:pPr>
      <w:r>
        <w:rPr>
          <w:sz w:val="20"/>
        </w:rPr>
        <w:t xml:space="preserve">Проживающие на территории </w:t>
      </w:r>
      <w:proofErr w:type="spellStart"/>
      <w:r>
        <w:rPr>
          <w:sz w:val="20"/>
        </w:rPr>
        <w:t>коттеджного</w:t>
      </w:r>
      <w:proofErr w:type="spellEnd"/>
      <w:r>
        <w:rPr>
          <w:sz w:val="20"/>
        </w:rPr>
        <w:t xml:space="preserve"> поселка рабочие, должны соблюдать санитарно- технические и противопожарные нормы, соблюдать порядок, установленный в П</w:t>
      </w:r>
      <w:r>
        <w:rPr>
          <w:sz w:val="20"/>
        </w:rPr>
        <w:t>равилах проживания в Посёлке и настоящим Регламентом и иметь соответствующие документы на право проведения работ.</w:t>
      </w:r>
    </w:p>
    <w:p w:rsidR="00010D4B" w:rsidRDefault="00010D4B">
      <w:pPr>
        <w:jc w:val="both"/>
        <w:rPr>
          <w:sz w:val="20"/>
        </w:rPr>
        <w:sectPr w:rsidR="00010D4B">
          <w:pgSz w:w="11910" w:h="16840"/>
          <w:pgMar w:top="760" w:right="740" w:bottom="280" w:left="740" w:header="720" w:footer="720" w:gutter="0"/>
          <w:cols w:space="720"/>
        </w:sectPr>
      </w:pPr>
    </w:p>
    <w:p w:rsidR="00010D4B" w:rsidRDefault="00A53B0E">
      <w:pPr>
        <w:pStyle w:val="a4"/>
        <w:numPr>
          <w:ilvl w:val="1"/>
          <w:numId w:val="3"/>
        </w:numPr>
        <w:tabs>
          <w:tab w:val="left" w:pos="690"/>
        </w:tabs>
        <w:spacing w:before="72"/>
        <w:ind w:right="110"/>
        <w:rPr>
          <w:sz w:val="20"/>
        </w:rPr>
      </w:pPr>
      <w:r>
        <w:rPr>
          <w:sz w:val="20"/>
        </w:rPr>
        <w:lastRenderedPageBreak/>
        <w:t xml:space="preserve">Все бытовки должны быть оборудованы </w:t>
      </w:r>
      <w:proofErr w:type="spellStart"/>
      <w:r>
        <w:rPr>
          <w:sz w:val="20"/>
        </w:rPr>
        <w:t>био-туалетами</w:t>
      </w:r>
      <w:proofErr w:type="spellEnd"/>
      <w:r>
        <w:rPr>
          <w:sz w:val="20"/>
        </w:rPr>
        <w:t>, средствами пожаротушения и иметь пожарный щит установленного образца.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678"/>
        </w:tabs>
        <w:spacing w:before="1"/>
        <w:ind w:right="117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нарушении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подрядчиком</w:t>
      </w:r>
      <w:r>
        <w:rPr>
          <w:spacing w:val="-6"/>
          <w:sz w:val="20"/>
        </w:rPr>
        <w:t xml:space="preserve"> </w:t>
      </w:r>
      <w:r>
        <w:rPr>
          <w:sz w:val="20"/>
        </w:rPr>
        <w:t>норм</w:t>
      </w:r>
      <w:r>
        <w:rPr>
          <w:spacing w:val="-6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санитарных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норм,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 выписывает предписание на устранение замечаний.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704"/>
        </w:tabs>
        <w:spacing w:before="1"/>
        <w:ind w:right="106"/>
        <w:rPr>
          <w:sz w:val="20"/>
        </w:rPr>
      </w:pPr>
      <w:r>
        <w:rPr>
          <w:sz w:val="20"/>
        </w:rPr>
        <w:t>Весь строительный материал, находящийся на стройплощадке, должен быть складирован в определенном месте и иметь организованный ви</w:t>
      </w:r>
      <w:r>
        <w:rPr>
          <w:sz w:val="20"/>
        </w:rPr>
        <w:t>д хранения. Запрещается хранение материалов со стороны</w:t>
      </w:r>
      <w:r>
        <w:rPr>
          <w:spacing w:val="-14"/>
          <w:sz w:val="20"/>
        </w:rPr>
        <w:t xml:space="preserve"> </w:t>
      </w:r>
      <w:r>
        <w:rPr>
          <w:sz w:val="20"/>
        </w:rPr>
        <w:t>генерального</w:t>
      </w:r>
      <w:r>
        <w:rPr>
          <w:spacing w:val="-13"/>
          <w:sz w:val="20"/>
        </w:rPr>
        <w:t xml:space="preserve"> </w:t>
      </w:r>
      <w:r>
        <w:rPr>
          <w:sz w:val="20"/>
        </w:rPr>
        <w:t>фасада</w:t>
      </w:r>
      <w:r>
        <w:rPr>
          <w:spacing w:val="-13"/>
          <w:sz w:val="20"/>
        </w:rPr>
        <w:t xml:space="preserve"> </w:t>
      </w:r>
      <w:r>
        <w:rPr>
          <w:sz w:val="20"/>
        </w:rPr>
        <w:t>здания.</w:t>
      </w:r>
      <w:r>
        <w:rPr>
          <w:spacing w:val="-12"/>
          <w:sz w:val="20"/>
        </w:rPr>
        <w:t xml:space="preserve"> </w:t>
      </w:r>
      <w:r>
        <w:rPr>
          <w:sz w:val="20"/>
        </w:rPr>
        <w:t>За</w:t>
      </w:r>
      <w:r>
        <w:rPr>
          <w:spacing w:val="-13"/>
          <w:sz w:val="20"/>
        </w:rPr>
        <w:t xml:space="preserve"> </w:t>
      </w:r>
      <w:r>
        <w:rPr>
          <w:sz w:val="20"/>
        </w:rPr>
        <w:t>сохранность</w:t>
      </w:r>
      <w:r>
        <w:rPr>
          <w:spacing w:val="-14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14"/>
          <w:sz w:val="20"/>
        </w:rPr>
        <w:t xml:space="preserve"> </w:t>
      </w:r>
      <w:r>
        <w:rPr>
          <w:sz w:val="20"/>
        </w:rPr>
        <w:t>несет</w:t>
      </w:r>
      <w:r>
        <w:rPr>
          <w:spacing w:val="-14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сам Заказчик </w:t>
      </w:r>
      <w:proofErr w:type="spellStart"/>
      <w:r>
        <w:rPr>
          <w:sz w:val="20"/>
        </w:rPr>
        <w:t>и\или</w:t>
      </w:r>
      <w:proofErr w:type="spellEnd"/>
      <w:r>
        <w:rPr>
          <w:sz w:val="20"/>
        </w:rPr>
        <w:t xml:space="preserve"> подрядчик. В случае кражи или иной пропажи строительного материала или инструмента, Заказчик должен</w:t>
      </w:r>
      <w:r>
        <w:rPr>
          <w:sz w:val="20"/>
        </w:rPr>
        <w:t xml:space="preserve"> сообщить об этом на КПП и оставить письменное заявление с перечнем похищенного в целях возможного обнаружения краденного при прохождении КПП другими Подрядчиками.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704"/>
        </w:tabs>
        <w:ind w:right="117"/>
        <w:rPr>
          <w:sz w:val="20"/>
        </w:rPr>
      </w:pPr>
      <w:r>
        <w:rPr>
          <w:sz w:val="20"/>
        </w:rPr>
        <w:t xml:space="preserve">Не допускается нахождение работников подрядчика на территории </w:t>
      </w:r>
      <w:proofErr w:type="spellStart"/>
      <w:r>
        <w:rPr>
          <w:sz w:val="20"/>
        </w:rPr>
        <w:t>коттеджного</w:t>
      </w:r>
      <w:proofErr w:type="spellEnd"/>
      <w:r>
        <w:rPr>
          <w:sz w:val="20"/>
        </w:rPr>
        <w:t xml:space="preserve"> поселка в нетрезво</w:t>
      </w:r>
      <w:r>
        <w:rPr>
          <w:sz w:val="20"/>
        </w:rPr>
        <w:t>м состоянии.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735"/>
        </w:tabs>
        <w:ind w:right="115"/>
        <w:rPr>
          <w:sz w:val="20"/>
        </w:rPr>
      </w:pPr>
      <w:r>
        <w:rPr>
          <w:sz w:val="20"/>
        </w:rPr>
        <w:t>В случае выявления нарушений со стороны подрядчика, Исполнитель может остановить работы, производимые подрядчиком.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791"/>
        </w:tabs>
        <w:ind w:right="108"/>
        <w:rPr>
          <w:sz w:val="20"/>
        </w:rPr>
      </w:pPr>
      <w:r>
        <w:rPr>
          <w:sz w:val="20"/>
        </w:rPr>
        <w:t>Все нарушения контрольно-пропускного режима, нарушение пожарной безопасности, санитарно-технических норм, а так же нахождение ра</w:t>
      </w:r>
      <w:r>
        <w:rPr>
          <w:sz w:val="20"/>
        </w:rPr>
        <w:t>бочих в нетрезвом состоянии, оформляются сотрудниками Исполнителя соответствующими актами в письменном виде.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803"/>
        </w:tabs>
        <w:ind w:right="108"/>
        <w:rPr>
          <w:sz w:val="20"/>
        </w:rPr>
      </w:pPr>
      <w:r>
        <w:rPr>
          <w:sz w:val="20"/>
        </w:rPr>
        <w:t>При систематическом нарушении подрядчиком данных правил Исполнитель вправе приостановить работы осуществляемые подрядчиком с обязательным последующ</w:t>
      </w:r>
      <w:r>
        <w:rPr>
          <w:sz w:val="20"/>
        </w:rPr>
        <w:t xml:space="preserve">им уведомлением Правообладателя. Кроме того, в таком случае Исполнитель будет настаивать на расторжении договорных отношений между Собственником и подрядчиком с целью привлечения другого </w:t>
      </w:r>
      <w:r>
        <w:rPr>
          <w:spacing w:val="-2"/>
          <w:sz w:val="20"/>
        </w:rPr>
        <w:t>подрядчика.</w:t>
      </w:r>
    </w:p>
    <w:p w:rsidR="00010D4B" w:rsidRDefault="00010D4B">
      <w:pPr>
        <w:pStyle w:val="a3"/>
        <w:ind w:left="0"/>
        <w:jc w:val="left"/>
      </w:pPr>
    </w:p>
    <w:p w:rsidR="00010D4B" w:rsidRDefault="00A53B0E">
      <w:pPr>
        <w:pStyle w:val="a4"/>
        <w:numPr>
          <w:ilvl w:val="0"/>
          <w:numId w:val="3"/>
        </w:numPr>
        <w:tabs>
          <w:tab w:val="left" w:pos="379"/>
        </w:tabs>
        <w:ind w:left="378" w:hanging="267"/>
        <w:jc w:val="both"/>
        <w:rPr>
          <w:b/>
          <w:sz w:val="20"/>
        </w:rPr>
      </w:pPr>
      <w:r>
        <w:rPr>
          <w:b/>
          <w:sz w:val="20"/>
        </w:rPr>
        <w:t>Порядок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проведения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работ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участке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Собственника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685"/>
        </w:tabs>
        <w:ind w:right="116"/>
        <w:rPr>
          <w:sz w:val="20"/>
        </w:rPr>
      </w:pPr>
      <w:r>
        <w:rPr>
          <w:sz w:val="20"/>
        </w:rPr>
        <w:t xml:space="preserve">При проведении общестроительных и специальных видов работ, подрядчик должен руководствоваться </w:t>
      </w:r>
      <w:proofErr w:type="spellStart"/>
      <w:r>
        <w:rPr>
          <w:sz w:val="20"/>
        </w:rPr>
        <w:t>СНиП</w:t>
      </w:r>
      <w:proofErr w:type="spellEnd"/>
      <w:r>
        <w:rPr>
          <w:sz w:val="20"/>
        </w:rPr>
        <w:t xml:space="preserve"> "Организация строительного производства", Гражданским Кодексом РФ, а так же настоящим Порядком, действующими на территории </w:t>
      </w:r>
      <w:proofErr w:type="spellStart"/>
      <w:r>
        <w:rPr>
          <w:sz w:val="20"/>
        </w:rPr>
        <w:t>коттеджного</w:t>
      </w:r>
      <w:proofErr w:type="spellEnd"/>
      <w:r>
        <w:rPr>
          <w:sz w:val="20"/>
        </w:rPr>
        <w:t xml:space="preserve"> поселка.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616"/>
        </w:tabs>
        <w:ind w:right="117"/>
        <w:rPr>
          <w:sz w:val="20"/>
        </w:rPr>
      </w:pPr>
      <w:r>
        <w:rPr>
          <w:sz w:val="20"/>
        </w:rPr>
        <w:t>Неотъемлемым требованием для Подрядчика (или Собственника) со стороны Исполнителя являются следующие условия:</w:t>
      </w:r>
    </w:p>
    <w:p w:rsidR="00010D4B" w:rsidRDefault="00A53B0E">
      <w:pPr>
        <w:pStyle w:val="a4"/>
        <w:numPr>
          <w:ilvl w:val="0"/>
          <w:numId w:val="1"/>
        </w:numPr>
        <w:tabs>
          <w:tab w:val="left" w:pos="328"/>
        </w:tabs>
        <w:ind w:right="115" w:firstLine="64"/>
        <w:rPr>
          <w:sz w:val="20"/>
        </w:rPr>
      </w:pPr>
      <w:r>
        <w:rPr>
          <w:sz w:val="20"/>
        </w:rPr>
        <w:t>не допускать загрязнения и производить уборку дороги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 пользования в непосредственной близости с участком;</w:t>
      </w:r>
    </w:p>
    <w:p w:rsidR="00010D4B" w:rsidRDefault="00A53B0E">
      <w:pPr>
        <w:pStyle w:val="a4"/>
        <w:numPr>
          <w:ilvl w:val="0"/>
          <w:numId w:val="1"/>
        </w:numPr>
        <w:tabs>
          <w:tab w:val="left" w:pos="328"/>
        </w:tabs>
        <w:spacing w:before="1"/>
        <w:ind w:right="114" w:firstLine="64"/>
        <w:rPr>
          <w:sz w:val="20"/>
        </w:rPr>
      </w:pPr>
      <w:r>
        <w:rPr>
          <w:sz w:val="20"/>
        </w:rPr>
        <w:t>иметь необходимые разрешения и доп</w:t>
      </w:r>
      <w:r>
        <w:rPr>
          <w:sz w:val="20"/>
        </w:rPr>
        <w:t>уски на работу с механизмами, иметь лицензии и допуски на производимые работы;</w:t>
      </w:r>
    </w:p>
    <w:p w:rsidR="00010D4B" w:rsidRDefault="00A53B0E">
      <w:pPr>
        <w:pStyle w:val="a4"/>
        <w:numPr>
          <w:ilvl w:val="0"/>
          <w:numId w:val="1"/>
        </w:numPr>
        <w:tabs>
          <w:tab w:val="left" w:pos="333"/>
        </w:tabs>
        <w:ind w:right="115" w:firstLine="64"/>
        <w:rPr>
          <w:sz w:val="20"/>
        </w:rPr>
      </w:pPr>
      <w:r>
        <w:rPr>
          <w:sz w:val="20"/>
        </w:rPr>
        <w:t>выполнять все предписания Исполнителя, а в случае возникновения спора, создавать комиссию из представителей Собственника, Исполнителя и Подрядчика.</w:t>
      </w:r>
    </w:p>
    <w:p w:rsidR="00010D4B" w:rsidRDefault="00010D4B">
      <w:pPr>
        <w:pStyle w:val="a3"/>
        <w:ind w:left="0"/>
        <w:jc w:val="left"/>
      </w:pPr>
    </w:p>
    <w:p w:rsidR="00010D4B" w:rsidRDefault="00A53B0E">
      <w:pPr>
        <w:pStyle w:val="a4"/>
        <w:numPr>
          <w:ilvl w:val="0"/>
          <w:numId w:val="3"/>
        </w:numPr>
        <w:tabs>
          <w:tab w:val="left" w:pos="379"/>
        </w:tabs>
        <w:ind w:left="378" w:hanging="267"/>
        <w:jc w:val="both"/>
        <w:rPr>
          <w:b/>
          <w:sz w:val="20"/>
        </w:rPr>
      </w:pPr>
      <w:r>
        <w:rPr>
          <w:b/>
          <w:w w:val="95"/>
          <w:sz w:val="20"/>
        </w:rPr>
        <w:t>Соблюдение</w:t>
      </w:r>
      <w:r>
        <w:rPr>
          <w:b/>
          <w:spacing w:val="74"/>
          <w:sz w:val="20"/>
        </w:rPr>
        <w:t xml:space="preserve"> </w:t>
      </w:r>
      <w:r>
        <w:rPr>
          <w:b/>
          <w:w w:val="95"/>
          <w:sz w:val="20"/>
        </w:rPr>
        <w:t>санитарно-техниче</w:t>
      </w:r>
      <w:r>
        <w:rPr>
          <w:b/>
          <w:w w:val="95"/>
          <w:sz w:val="20"/>
        </w:rPr>
        <w:t>ских</w:t>
      </w:r>
      <w:r>
        <w:rPr>
          <w:b/>
          <w:spacing w:val="77"/>
          <w:sz w:val="20"/>
        </w:rPr>
        <w:t xml:space="preserve"> </w:t>
      </w:r>
      <w:r>
        <w:rPr>
          <w:b/>
          <w:spacing w:val="-4"/>
          <w:w w:val="95"/>
          <w:sz w:val="20"/>
        </w:rPr>
        <w:t>норм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553"/>
        </w:tabs>
        <w:ind w:right="117"/>
        <w:rPr>
          <w:sz w:val="20"/>
        </w:rPr>
      </w:pPr>
      <w:r>
        <w:rPr>
          <w:sz w:val="20"/>
        </w:rPr>
        <w:t>Настоящий</w:t>
      </w:r>
      <w:r>
        <w:rPr>
          <w:spacing w:val="-8"/>
          <w:sz w:val="20"/>
        </w:rPr>
        <w:t xml:space="preserve"> </w:t>
      </w:r>
      <w:r>
        <w:rPr>
          <w:sz w:val="20"/>
        </w:rPr>
        <w:t>Регламент</w:t>
      </w:r>
      <w:r>
        <w:rPr>
          <w:spacing w:val="-8"/>
          <w:sz w:val="20"/>
        </w:rPr>
        <w:t xml:space="preserve"> </w:t>
      </w:r>
      <w:r>
        <w:rPr>
          <w:sz w:val="20"/>
        </w:rPr>
        <w:t>распространяется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-7"/>
          <w:sz w:val="20"/>
        </w:rPr>
        <w:t xml:space="preserve"> </w:t>
      </w:r>
      <w:r>
        <w:rPr>
          <w:sz w:val="20"/>
        </w:rPr>
        <w:t>дороги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8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7"/>
          <w:sz w:val="20"/>
        </w:rPr>
        <w:t xml:space="preserve"> </w:t>
      </w:r>
      <w:r>
        <w:rPr>
          <w:sz w:val="20"/>
        </w:rPr>
        <w:t>пользования, находящиеся на территории поселка и в непосредственной близости к нему.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556"/>
        </w:tabs>
        <w:ind w:right="108"/>
        <w:rPr>
          <w:sz w:val="20"/>
        </w:rPr>
      </w:pPr>
      <w:r>
        <w:rPr>
          <w:sz w:val="20"/>
        </w:rPr>
        <w:t>Регламент</w:t>
      </w:r>
      <w:r>
        <w:rPr>
          <w:spacing w:val="-5"/>
          <w:sz w:val="20"/>
        </w:rPr>
        <w:t xml:space="preserve"> </w:t>
      </w:r>
      <w:r>
        <w:rPr>
          <w:sz w:val="20"/>
        </w:rPr>
        <w:t>распространяется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Подрядчиков,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осуществляющих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эксплуатаци</w:t>
      </w:r>
      <w:r>
        <w:rPr>
          <w:sz w:val="20"/>
        </w:rPr>
        <w:t>ю механизмов на территории поселка.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542"/>
        </w:tabs>
        <w:ind w:right="116"/>
        <w:rPr>
          <w:sz w:val="20"/>
        </w:rPr>
      </w:pPr>
      <w:r>
        <w:rPr>
          <w:sz w:val="20"/>
        </w:rPr>
        <w:t>При</w:t>
      </w:r>
      <w:r>
        <w:rPr>
          <w:spacing w:val="-1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16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1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6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-16"/>
          <w:sz w:val="20"/>
        </w:rPr>
        <w:t xml:space="preserve"> </w:t>
      </w:r>
      <w:r>
        <w:rPr>
          <w:sz w:val="20"/>
        </w:rPr>
        <w:t>требованием</w:t>
      </w:r>
      <w:r>
        <w:rPr>
          <w:spacing w:val="-16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16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-16"/>
          <w:sz w:val="20"/>
        </w:rPr>
        <w:t xml:space="preserve"> </w:t>
      </w:r>
      <w:r>
        <w:rPr>
          <w:sz w:val="20"/>
        </w:rPr>
        <w:t>чистоты на стройплощадке.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565"/>
        </w:tabs>
        <w:ind w:right="118"/>
        <w:rPr>
          <w:sz w:val="20"/>
        </w:rPr>
      </w:pPr>
      <w:r>
        <w:rPr>
          <w:sz w:val="20"/>
        </w:rPr>
        <w:t xml:space="preserve">Не допускается разбрасывание на участке и в </w:t>
      </w:r>
      <w:proofErr w:type="spellStart"/>
      <w:r>
        <w:rPr>
          <w:sz w:val="20"/>
        </w:rPr>
        <w:t>коттеджном</w:t>
      </w:r>
      <w:proofErr w:type="spellEnd"/>
      <w:r>
        <w:rPr>
          <w:sz w:val="20"/>
        </w:rPr>
        <w:t xml:space="preserve"> поселке строительных материалов, мусора, пищевых и прочих отходов.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635"/>
        </w:tabs>
        <w:ind w:right="113"/>
        <w:rPr>
          <w:sz w:val="20"/>
        </w:rPr>
      </w:pPr>
      <w:r>
        <w:rPr>
          <w:sz w:val="20"/>
        </w:rPr>
        <w:t>Подрядчик на участке производства работ должен организовать пункт сбора мусора и организовать своевременный вывоз строительного и быто</w:t>
      </w:r>
      <w:r>
        <w:rPr>
          <w:sz w:val="20"/>
        </w:rPr>
        <w:t>вого мусора с территории поселка.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553"/>
        </w:tabs>
        <w:spacing w:before="1"/>
        <w:ind w:left="552" w:hanging="441"/>
        <w:rPr>
          <w:sz w:val="20"/>
        </w:rPr>
      </w:pPr>
      <w:r>
        <w:rPr>
          <w:sz w:val="20"/>
        </w:rPr>
        <w:t>Запрещается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9"/>
          <w:sz w:val="20"/>
        </w:rPr>
        <w:t xml:space="preserve"> </w:t>
      </w:r>
      <w:r>
        <w:rPr>
          <w:sz w:val="20"/>
        </w:rPr>
        <w:t>пунктов</w:t>
      </w:r>
      <w:r>
        <w:rPr>
          <w:spacing w:val="-7"/>
          <w:sz w:val="20"/>
        </w:rPr>
        <w:t xml:space="preserve"> </w:t>
      </w:r>
      <w:r>
        <w:rPr>
          <w:sz w:val="20"/>
        </w:rPr>
        <w:t>сбора</w:t>
      </w:r>
      <w:r>
        <w:rPr>
          <w:spacing w:val="-8"/>
          <w:sz w:val="20"/>
        </w:rPr>
        <w:t xml:space="preserve"> </w:t>
      </w:r>
      <w:r>
        <w:rPr>
          <w:sz w:val="20"/>
        </w:rPr>
        <w:t>мусора</w:t>
      </w:r>
      <w:r>
        <w:rPr>
          <w:spacing w:val="-9"/>
          <w:sz w:val="20"/>
        </w:rPr>
        <w:t xml:space="preserve"> </w:t>
      </w:r>
      <w:r>
        <w:rPr>
          <w:sz w:val="20"/>
        </w:rPr>
        <w:t>со</w:t>
      </w:r>
      <w:r>
        <w:rPr>
          <w:spacing w:val="-7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8"/>
          <w:sz w:val="20"/>
        </w:rPr>
        <w:t xml:space="preserve"> </w:t>
      </w:r>
      <w:r>
        <w:rPr>
          <w:sz w:val="20"/>
        </w:rPr>
        <w:t>генерального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фасада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здания.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606"/>
        </w:tabs>
        <w:ind w:right="115"/>
        <w:rPr>
          <w:sz w:val="20"/>
        </w:rPr>
      </w:pPr>
      <w:r>
        <w:rPr>
          <w:sz w:val="20"/>
        </w:rPr>
        <w:t>Подрядчик согласовывает установку туалета на участке (с его обслуживанием и очисткой силами и за счет Подрядчика), с последующим его вывозо</w:t>
      </w:r>
      <w:r>
        <w:rPr>
          <w:sz w:val="20"/>
        </w:rPr>
        <w:t>м и демонтажем.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558"/>
        </w:tabs>
        <w:ind w:right="109"/>
        <w:rPr>
          <w:sz w:val="20"/>
        </w:rPr>
      </w:pPr>
      <w:r>
        <w:rPr>
          <w:sz w:val="20"/>
        </w:rPr>
        <w:t>Запрещается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производить</w:t>
      </w:r>
      <w:r>
        <w:rPr>
          <w:spacing w:val="-1"/>
          <w:sz w:val="20"/>
        </w:rPr>
        <w:t xml:space="preserve"> </w:t>
      </w:r>
      <w:r>
        <w:rPr>
          <w:sz w:val="20"/>
        </w:rPr>
        <w:t>загрязнение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дорог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прилегающей территории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продуктами </w:t>
      </w:r>
      <w:r>
        <w:rPr>
          <w:spacing w:val="-2"/>
          <w:sz w:val="20"/>
        </w:rPr>
        <w:t>жизнедеятельности.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580"/>
        </w:tabs>
        <w:ind w:right="117"/>
        <w:rPr>
          <w:sz w:val="20"/>
        </w:rPr>
      </w:pPr>
      <w:r>
        <w:rPr>
          <w:sz w:val="20"/>
        </w:rPr>
        <w:t>Подрядчик на строительной площадке должен держать подходы к центральным крыльцам и подъезды к гаражам, а так же съезды на участки пост</w:t>
      </w:r>
      <w:r>
        <w:rPr>
          <w:sz w:val="20"/>
        </w:rPr>
        <w:t>оянно свободными от снега, грунта и строительного материала.</w:t>
      </w:r>
    </w:p>
    <w:p w:rsidR="00010D4B" w:rsidRDefault="00A53B0E">
      <w:pPr>
        <w:pStyle w:val="a4"/>
        <w:numPr>
          <w:ilvl w:val="1"/>
          <w:numId w:val="3"/>
        </w:numPr>
        <w:tabs>
          <w:tab w:val="left" w:pos="692"/>
        </w:tabs>
        <w:ind w:right="112"/>
        <w:rPr>
          <w:sz w:val="20"/>
        </w:rPr>
      </w:pPr>
      <w:r>
        <w:rPr>
          <w:sz w:val="20"/>
        </w:rPr>
        <w:t>В случае нарушения санитарно-технических норм на строительных площадках, Исполнитель вправе требовать устранения допущенных нарушений, в случае если Подрядчик не устраняет нарушения,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-10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11"/>
          <w:sz w:val="20"/>
        </w:rPr>
        <w:t xml:space="preserve"> </w:t>
      </w:r>
      <w:r>
        <w:rPr>
          <w:sz w:val="20"/>
        </w:rPr>
        <w:t>остановить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1"/>
          <w:sz w:val="20"/>
        </w:rPr>
        <w:t xml:space="preserve"> </w:t>
      </w:r>
      <w:r>
        <w:rPr>
          <w:sz w:val="20"/>
        </w:rPr>
        <w:t>осуществляемые</w:t>
      </w:r>
      <w:r>
        <w:rPr>
          <w:spacing w:val="-12"/>
          <w:sz w:val="20"/>
        </w:rPr>
        <w:t xml:space="preserve"> </w:t>
      </w:r>
      <w:r>
        <w:rPr>
          <w:sz w:val="20"/>
        </w:rPr>
        <w:t>Подрядчиком,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обязательным последующим уведомлением Собственника.</w:t>
      </w:r>
    </w:p>
    <w:p w:rsidR="00010D4B" w:rsidRDefault="00010D4B">
      <w:pPr>
        <w:pStyle w:val="a3"/>
        <w:spacing w:before="9"/>
        <w:ind w:left="0"/>
        <w:jc w:val="left"/>
        <w:rPr>
          <w:sz w:val="19"/>
        </w:rPr>
      </w:pPr>
    </w:p>
    <w:p w:rsidR="00010D4B" w:rsidRDefault="00A53B0E">
      <w:pPr>
        <w:pStyle w:val="a3"/>
        <w:tabs>
          <w:tab w:val="left" w:pos="5642"/>
        </w:tabs>
        <w:spacing w:before="1"/>
        <w:jc w:val="left"/>
        <w:rPr>
          <w:b/>
        </w:rPr>
      </w:pPr>
      <w:r>
        <w:rPr>
          <w:b/>
          <w:spacing w:val="-2"/>
        </w:rPr>
        <w:t>Заказчик:</w:t>
      </w:r>
      <w:r>
        <w:rPr>
          <w:b/>
        </w:rPr>
        <w:tab/>
      </w:r>
      <w:r>
        <w:rPr>
          <w:b/>
          <w:spacing w:val="-2"/>
        </w:rPr>
        <w:t>Исполнитель:</w:t>
      </w:r>
    </w:p>
    <w:p w:rsidR="00010D4B" w:rsidRDefault="00010D4B">
      <w:pPr>
        <w:pStyle w:val="a3"/>
        <w:spacing w:before="7"/>
        <w:ind w:left="0"/>
        <w:jc w:val="left"/>
        <w:rPr>
          <w:b/>
          <w:sz w:val="11"/>
        </w:rPr>
      </w:pPr>
    </w:p>
    <w:p w:rsidR="00010D4B" w:rsidRDefault="00A53B0E">
      <w:pPr>
        <w:pStyle w:val="a3"/>
        <w:tabs>
          <w:tab w:val="left" w:pos="1955"/>
          <w:tab w:val="left" w:pos="5642"/>
          <w:tab w:val="left" w:pos="7786"/>
        </w:tabs>
        <w:spacing w:before="100"/>
        <w:jc w:val="left"/>
        <w:rPr>
          <w:b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4"/>
        </w:rPr>
        <w:t xml:space="preserve"> </w:t>
      </w:r>
      <w:r>
        <w:rPr>
          <w:b/>
        </w:rPr>
        <w:t>Листов</w:t>
      </w:r>
      <w:r>
        <w:rPr>
          <w:b/>
          <w:spacing w:val="-12"/>
        </w:rPr>
        <w:t xml:space="preserve"> </w:t>
      </w:r>
      <w:r>
        <w:rPr>
          <w:b/>
        </w:rPr>
        <w:t>А.О.</w:t>
      </w:r>
      <w:r>
        <w:rPr>
          <w:b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7"/>
        </w:rPr>
        <w:t xml:space="preserve"> </w:t>
      </w:r>
      <w:proofErr w:type="spellStart"/>
      <w:r>
        <w:rPr>
          <w:b/>
        </w:rPr>
        <w:t>Мамойленко</w:t>
      </w:r>
      <w:proofErr w:type="spellEnd"/>
      <w:r>
        <w:rPr>
          <w:b/>
          <w:spacing w:val="-16"/>
        </w:rPr>
        <w:t xml:space="preserve"> </w:t>
      </w:r>
      <w:r>
        <w:rPr>
          <w:b/>
        </w:rPr>
        <w:t>С.Н.</w:t>
      </w:r>
    </w:p>
    <w:p w:rsidR="00010D4B" w:rsidRDefault="00010D4B">
      <w:pPr>
        <w:sectPr w:rsidR="00010D4B">
          <w:pgSz w:w="11910" w:h="16840"/>
          <w:pgMar w:top="760" w:right="740" w:bottom="280" w:left="740" w:header="720" w:footer="720" w:gutter="0"/>
          <w:cols w:space="720"/>
        </w:sectPr>
      </w:pPr>
    </w:p>
    <w:p w:rsidR="00010D4B" w:rsidRDefault="00A53B0E">
      <w:pPr>
        <w:spacing w:before="72"/>
        <w:ind w:left="4910" w:right="11" w:firstLine="3531"/>
        <w:rPr>
          <w:b/>
          <w:i/>
          <w:sz w:val="20"/>
        </w:rPr>
      </w:pPr>
      <w:r>
        <w:rPr>
          <w:b/>
          <w:i/>
          <w:sz w:val="20"/>
        </w:rPr>
        <w:lastRenderedPageBreak/>
        <w:t>Приложение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№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2</w:t>
      </w:r>
      <w:proofErr w:type="gramStart"/>
      <w:r>
        <w:rPr>
          <w:b/>
          <w:i/>
          <w:sz w:val="20"/>
        </w:rPr>
        <w:t xml:space="preserve"> К</w:t>
      </w:r>
      <w:proofErr w:type="gramEnd"/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договору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обслуживания</w:t>
      </w:r>
      <w:r>
        <w:rPr>
          <w:b/>
          <w:i/>
          <w:spacing w:val="-12"/>
          <w:sz w:val="20"/>
        </w:rPr>
        <w:t xml:space="preserve"> </w:t>
      </w:r>
      <w:proofErr w:type="spellStart"/>
      <w:r>
        <w:rPr>
          <w:b/>
          <w:i/>
          <w:sz w:val="20"/>
        </w:rPr>
        <w:t>коттеджного</w:t>
      </w:r>
      <w:proofErr w:type="spellEnd"/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2"/>
          <w:sz w:val="20"/>
        </w:rPr>
        <w:t>поселка</w:t>
      </w:r>
    </w:p>
    <w:p w:rsidR="00010D4B" w:rsidRDefault="00010D4B">
      <w:pPr>
        <w:pStyle w:val="a3"/>
        <w:ind w:left="0"/>
        <w:jc w:val="left"/>
        <w:rPr>
          <w:b/>
          <w:i/>
          <w:sz w:val="22"/>
        </w:rPr>
      </w:pPr>
    </w:p>
    <w:p w:rsidR="00010D4B" w:rsidRDefault="00010D4B">
      <w:pPr>
        <w:pStyle w:val="a3"/>
        <w:spacing w:before="7"/>
        <w:ind w:left="0"/>
        <w:jc w:val="left"/>
        <w:rPr>
          <w:b/>
          <w:i/>
          <w:sz w:val="18"/>
        </w:rPr>
      </w:pPr>
    </w:p>
    <w:p w:rsidR="00010D4B" w:rsidRDefault="00A53B0E">
      <w:pPr>
        <w:pStyle w:val="a3"/>
        <w:ind w:left="1832" w:right="1831"/>
        <w:jc w:val="center"/>
        <w:rPr>
          <w:b/>
        </w:rPr>
      </w:pPr>
      <w:r>
        <w:rPr>
          <w:b/>
        </w:rPr>
        <w:t>Порядок</w:t>
      </w:r>
      <w:r>
        <w:rPr>
          <w:b/>
          <w:spacing w:val="-6"/>
        </w:rPr>
        <w:t xml:space="preserve"> </w:t>
      </w:r>
      <w:r>
        <w:rPr>
          <w:b/>
        </w:rPr>
        <w:t>подключения</w:t>
      </w:r>
      <w:r>
        <w:rPr>
          <w:b/>
          <w:spacing w:val="-7"/>
        </w:rPr>
        <w:t xml:space="preserve"> </w:t>
      </w: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сети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энерг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>,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водо</w:t>
      </w:r>
      <w:proofErr w:type="spellEnd"/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газоснабжения</w:t>
      </w:r>
    </w:p>
    <w:p w:rsidR="00010D4B" w:rsidRDefault="00010D4B">
      <w:pPr>
        <w:pStyle w:val="a3"/>
        <w:spacing w:before="1"/>
        <w:ind w:left="0"/>
        <w:jc w:val="left"/>
        <w:rPr>
          <w:b/>
        </w:rPr>
      </w:pPr>
    </w:p>
    <w:p w:rsidR="00010D4B" w:rsidRDefault="00A53B0E">
      <w:pPr>
        <w:pStyle w:val="a4"/>
        <w:numPr>
          <w:ilvl w:val="2"/>
          <w:numId w:val="3"/>
        </w:numPr>
        <w:tabs>
          <w:tab w:val="left" w:pos="833"/>
        </w:tabs>
        <w:spacing w:line="273" w:lineRule="auto"/>
        <w:ind w:right="554"/>
        <w:rPr>
          <w:sz w:val="20"/>
        </w:rPr>
      </w:pPr>
      <w:r>
        <w:rPr>
          <w:sz w:val="20"/>
        </w:rPr>
        <w:t>Проект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постройки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земельном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Договору) ТСН Клевер, 630518, г Новосибирск, Новосибирская область, Новосибирский район,</w:t>
      </w:r>
    </w:p>
    <w:p w:rsidR="00010D4B" w:rsidRDefault="00A53B0E">
      <w:pPr>
        <w:pStyle w:val="a3"/>
        <w:spacing w:before="4" w:line="273" w:lineRule="auto"/>
        <w:ind w:left="832" w:right="210"/>
        <w:jc w:val="left"/>
      </w:pPr>
      <w:r>
        <w:t>Станционный</w:t>
      </w:r>
      <w:r>
        <w:rPr>
          <w:spacing w:val="-5"/>
        </w:rPr>
        <w:t xml:space="preserve"> </w:t>
      </w:r>
      <w:r>
        <w:t>сельсовет,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proofErr w:type="spellStart"/>
      <w:r>
        <w:t>Новокаменка</w:t>
      </w:r>
      <w:proofErr w:type="spellEnd"/>
      <w:r>
        <w:t>,</w:t>
      </w:r>
      <w:r>
        <w:rPr>
          <w:spacing w:val="-5"/>
        </w:rPr>
        <w:t xml:space="preserve"> </w:t>
      </w:r>
      <w:r>
        <w:t>Территория</w:t>
      </w:r>
      <w:r>
        <w:rPr>
          <w:spacing w:val="-5"/>
        </w:rPr>
        <w:t xml:space="preserve"> </w:t>
      </w:r>
      <w:r>
        <w:t>ТСН</w:t>
      </w:r>
      <w:r>
        <w:rPr>
          <w:spacing w:val="-6"/>
        </w:rPr>
        <w:t xml:space="preserve"> </w:t>
      </w:r>
      <w:r>
        <w:t>«Клевер»,</w:t>
      </w:r>
      <w:r>
        <w:rPr>
          <w:spacing w:val="-5"/>
        </w:rPr>
        <w:t xml:space="preserve"> </w:t>
      </w:r>
      <w:r>
        <w:t>проспект Сахарова, дом 8, этаж 1</w:t>
      </w:r>
    </w:p>
    <w:p w:rsidR="00010D4B" w:rsidRDefault="00010D4B">
      <w:pPr>
        <w:pStyle w:val="a3"/>
        <w:spacing w:before="4"/>
        <w:ind w:left="0"/>
        <w:jc w:val="left"/>
        <w:rPr>
          <w:sz w:val="23"/>
        </w:rPr>
      </w:pPr>
    </w:p>
    <w:p w:rsidR="00010D4B" w:rsidRDefault="00A53B0E">
      <w:pPr>
        <w:pStyle w:val="a4"/>
        <w:numPr>
          <w:ilvl w:val="2"/>
          <w:numId w:val="3"/>
        </w:numPr>
        <w:tabs>
          <w:tab w:val="left" w:pos="833"/>
        </w:tabs>
        <w:ind w:hanging="361"/>
        <w:jc w:val="both"/>
        <w:rPr>
          <w:sz w:val="20"/>
        </w:rPr>
      </w:pPr>
      <w:r>
        <w:rPr>
          <w:sz w:val="20"/>
        </w:rPr>
        <w:t>Заявление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сети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энергоснабжения</w:t>
      </w:r>
    </w:p>
    <w:p w:rsidR="00010D4B" w:rsidRDefault="00A53B0E">
      <w:pPr>
        <w:pStyle w:val="a3"/>
        <w:spacing w:before="36" w:line="276" w:lineRule="auto"/>
        <w:ind w:left="832" w:right="109"/>
      </w:pPr>
      <w:r>
        <w:t>ТСН Клевер, 630518, г Новосибирск, Новосибирская область, Новосибирский район, Станционный</w:t>
      </w:r>
      <w:r>
        <w:rPr>
          <w:spacing w:val="-8"/>
        </w:rPr>
        <w:t xml:space="preserve"> </w:t>
      </w:r>
      <w:r>
        <w:t>сельсовет,</w:t>
      </w:r>
      <w:r>
        <w:rPr>
          <w:spacing w:val="-6"/>
        </w:rPr>
        <w:t xml:space="preserve"> </w:t>
      </w:r>
      <w:r>
        <w:t>с.</w:t>
      </w:r>
      <w:r>
        <w:rPr>
          <w:spacing w:val="-7"/>
        </w:rPr>
        <w:t xml:space="preserve"> </w:t>
      </w:r>
      <w:proofErr w:type="spellStart"/>
      <w:r>
        <w:t>Новокаменка</w:t>
      </w:r>
      <w:proofErr w:type="spellEnd"/>
      <w:r>
        <w:t>,</w:t>
      </w:r>
      <w:r>
        <w:rPr>
          <w:spacing w:val="-7"/>
        </w:rPr>
        <w:t xml:space="preserve"> </w:t>
      </w:r>
      <w:r>
        <w:t>Территория</w:t>
      </w:r>
      <w:r>
        <w:rPr>
          <w:spacing w:val="-7"/>
        </w:rPr>
        <w:t xml:space="preserve"> </w:t>
      </w:r>
      <w:r>
        <w:t>ТСН</w:t>
      </w:r>
      <w:r>
        <w:rPr>
          <w:spacing w:val="-8"/>
        </w:rPr>
        <w:t xml:space="preserve"> </w:t>
      </w:r>
      <w:r>
        <w:t>«Клевер»,</w:t>
      </w:r>
      <w:r>
        <w:rPr>
          <w:spacing w:val="-6"/>
        </w:rPr>
        <w:t xml:space="preserve"> </w:t>
      </w:r>
      <w:r>
        <w:t>проспект</w:t>
      </w:r>
      <w:r>
        <w:rPr>
          <w:spacing w:val="-7"/>
        </w:rPr>
        <w:t xml:space="preserve"> </w:t>
      </w:r>
      <w:r>
        <w:t>Сахарова,</w:t>
      </w:r>
      <w:r>
        <w:rPr>
          <w:spacing w:val="-6"/>
        </w:rPr>
        <w:t xml:space="preserve"> </w:t>
      </w:r>
      <w:r>
        <w:t>дом 8, этаж 1</w:t>
      </w:r>
    </w:p>
    <w:p w:rsidR="00010D4B" w:rsidRDefault="00010D4B">
      <w:pPr>
        <w:pStyle w:val="a3"/>
        <w:spacing w:before="1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8254"/>
      </w:tblGrid>
      <w:tr w:rsidR="00010D4B">
        <w:trPr>
          <w:trHeight w:val="235"/>
        </w:trPr>
        <w:tc>
          <w:tcPr>
            <w:tcW w:w="1090" w:type="dxa"/>
          </w:tcPr>
          <w:p w:rsidR="00010D4B" w:rsidRDefault="00A53B0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тариф</w:t>
            </w:r>
          </w:p>
        </w:tc>
        <w:tc>
          <w:tcPr>
            <w:tcW w:w="8254" w:type="dxa"/>
          </w:tcPr>
          <w:p w:rsidR="00010D4B" w:rsidRDefault="00A53B0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комплект</w:t>
            </w:r>
          </w:p>
        </w:tc>
      </w:tr>
      <w:tr w:rsidR="00010D4B">
        <w:trPr>
          <w:trHeight w:val="234"/>
        </w:trPr>
        <w:tc>
          <w:tcPr>
            <w:tcW w:w="1090" w:type="dxa"/>
          </w:tcPr>
          <w:p w:rsidR="00010D4B" w:rsidRDefault="00A53B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фаза</w:t>
            </w:r>
          </w:p>
        </w:tc>
        <w:tc>
          <w:tcPr>
            <w:tcW w:w="8254" w:type="dxa"/>
          </w:tcPr>
          <w:p w:rsidR="00010D4B" w:rsidRDefault="00A53B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счётчик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РиМ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129.04.ВК3</w:t>
            </w:r>
          </w:p>
        </w:tc>
      </w:tr>
      <w:tr w:rsidR="00010D4B">
        <w:trPr>
          <w:trHeight w:val="234"/>
        </w:trPr>
        <w:tc>
          <w:tcPr>
            <w:tcW w:w="1090" w:type="dxa"/>
          </w:tcPr>
          <w:p w:rsidR="00010D4B" w:rsidRDefault="00A53B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фазы</w:t>
            </w:r>
          </w:p>
        </w:tc>
        <w:tc>
          <w:tcPr>
            <w:tcW w:w="8254" w:type="dxa"/>
          </w:tcPr>
          <w:p w:rsidR="00010D4B" w:rsidRDefault="00A53B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счётчик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РиМ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489.18.ВК3</w:t>
            </w:r>
          </w:p>
        </w:tc>
      </w:tr>
    </w:tbl>
    <w:p w:rsidR="00010D4B" w:rsidRDefault="00010D4B">
      <w:pPr>
        <w:pStyle w:val="a3"/>
        <w:spacing w:before="1"/>
        <w:ind w:left="0"/>
        <w:jc w:val="left"/>
        <w:rPr>
          <w:sz w:val="23"/>
        </w:rPr>
      </w:pPr>
    </w:p>
    <w:p w:rsidR="00010D4B" w:rsidRDefault="00A53B0E">
      <w:pPr>
        <w:pStyle w:val="a4"/>
        <w:numPr>
          <w:ilvl w:val="2"/>
          <w:numId w:val="3"/>
        </w:numPr>
        <w:tabs>
          <w:tab w:val="left" w:pos="833"/>
        </w:tabs>
        <w:ind w:hanging="361"/>
        <w:jc w:val="both"/>
        <w:rPr>
          <w:sz w:val="20"/>
        </w:rPr>
      </w:pPr>
      <w:r>
        <w:rPr>
          <w:sz w:val="20"/>
        </w:rPr>
        <w:t>Заявление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сети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водоснабжения</w:t>
      </w:r>
    </w:p>
    <w:p w:rsidR="00010D4B" w:rsidRDefault="00A53B0E">
      <w:pPr>
        <w:pStyle w:val="a3"/>
        <w:spacing w:before="37" w:line="276" w:lineRule="auto"/>
        <w:ind w:left="832" w:right="106"/>
      </w:pPr>
      <w:r>
        <w:t>ТСН Клевер, 630518, г Новосибирск, Новосибирская область, Новосибирский район, Станционный</w:t>
      </w:r>
      <w:r>
        <w:rPr>
          <w:spacing w:val="-8"/>
        </w:rPr>
        <w:t xml:space="preserve"> </w:t>
      </w:r>
      <w:r>
        <w:t>сельсовет,</w:t>
      </w:r>
      <w:r>
        <w:rPr>
          <w:spacing w:val="-6"/>
        </w:rPr>
        <w:t xml:space="preserve"> </w:t>
      </w:r>
      <w:r>
        <w:t>с.</w:t>
      </w:r>
      <w:r>
        <w:rPr>
          <w:spacing w:val="-7"/>
        </w:rPr>
        <w:t xml:space="preserve"> </w:t>
      </w:r>
      <w:proofErr w:type="spellStart"/>
      <w:r>
        <w:t>Новокаменка</w:t>
      </w:r>
      <w:proofErr w:type="spellEnd"/>
      <w:r>
        <w:t>,</w:t>
      </w:r>
      <w:r>
        <w:rPr>
          <w:spacing w:val="-3"/>
        </w:rPr>
        <w:t xml:space="preserve"> </w:t>
      </w:r>
      <w:r>
        <w:t>Территория</w:t>
      </w:r>
      <w:r>
        <w:rPr>
          <w:spacing w:val="-7"/>
        </w:rPr>
        <w:t xml:space="preserve"> </w:t>
      </w:r>
      <w:r>
        <w:t>ТСН</w:t>
      </w:r>
      <w:r>
        <w:rPr>
          <w:spacing w:val="-8"/>
        </w:rPr>
        <w:t xml:space="preserve"> </w:t>
      </w:r>
      <w:r>
        <w:t>«Клевер»,</w:t>
      </w:r>
      <w:r>
        <w:rPr>
          <w:spacing w:val="-6"/>
        </w:rPr>
        <w:t xml:space="preserve"> </w:t>
      </w:r>
      <w:r>
        <w:t>проспект</w:t>
      </w:r>
      <w:r>
        <w:rPr>
          <w:spacing w:val="-7"/>
        </w:rPr>
        <w:t xml:space="preserve"> </w:t>
      </w:r>
      <w:r>
        <w:t>Сахарова,</w:t>
      </w:r>
      <w:r>
        <w:rPr>
          <w:spacing w:val="-6"/>
        </w:rPr>
        <w:t xml:space="preserve"> </w:t>
      </w:r>
      <w:r>
        <w:t>дом 8, этаж 1</w:t>
      </w:r>
    </w:p>
    <w:p w:rsidR="00010D4B" w:rsidRDefault="00010D4B">
      <w:pPr>
        <w:pStyle w:val="a3"/>
        <w:ind w:left="0"/>
        <w:jc w:val="left"/>
        <w:rPr>
          <w:sz w:val="22"/>
        </w:rPr>
      </w:pPr>
    </w:p>
    <w:p w:rsidR="00010D4B" w:rsidRDefault="00010D4B">
      <w:pPr>
        <w:pStyle w:val="a3"/>
        <w:spacing w:before="10"/>
        <w:ind w:left="0"/>
        <w:jc w:val="left"/>
        <w:rPr>
          <w:sz w:val="23"/>
        </w:rPr>
      </w:pPr>
    </w:p>
    <w:p w:rsidR="00010D4B" w:rsidRDefault="00A53B0E">
      <w:pPr>
        <w:pStyle w:val="a3"/>
        <w:tabs>
          <w:tab w:val="left" w:pos="5642"/>
        </w:tabs>
        <w:jc w:val="left"/>
        <w:rPr>
          <w:b/>
        </w:rPr>
      </w:pPr>
      <w:r>
        <w:rPr>
          <w:b/>
          <w:spacing w:val="-2"/>
        </w:rPr>
        <w:t>Заказчик:</w:t>
      </w:r>
      <w:r>
        <w:rPr>
          <w:b/>
        </w:rPr>
        <w:tab/>
      </w:r>
      <w:r>
        <w:rPr>
          <w:b/>
          <w:spacing w:val="-2"/>
        </w:rPr>
        <w:t>Исполнитель:</w:t>
      </w:r>
    </w:p>
    <w:p w:rsidR="00010D4B" w:rsidRDefault="00010D4B">
      <w:pPr>
        <w:pStyle w:val="a3"/>
        <w:ind w:left="0"/>
        <w:jc w:val="left"/>
        <w:rPr>
          <w:b/>
        </w:rPr>
      </w:pPr>
    </w:p>
    <w:p w:rsidR="00010D4B" w:rsidRDefault="00010D4B">
      <w:pPr>
        <w:pStyle w:val="a3"/>
        <w:spacing w:before="1"/>
        <w:ind w:left="0"/>
        <w:jc w:val="left"/>
        <w:rPr>
          <w:b/>
        </w:rPr>
      </w:pPr>
    </w:p>
    <w:p w:rsidR="00010D4B" w:rsidRDefault="00A53B0E">
      <w:pPr>
        <w:pStyle w:val="a3"/>
        <w:tabs>
          <w:tab w:val="left" w:pos="1555"/>
          <w:tab w:val="left" w:pos="5642"/>
          <w:tab w:val="left" w:pos="7786"/>
        </w:tabs>
        <w:spacing w:before="1"/>
        <w:jc w:val="left"/>
        <w:rPr>
          <w:b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5"/>
        </w:rPr>
        <w:t xml:space="preserve"> </w:t>
      </w:r>
      <w:r>
        <w:rPr>
          <w:b/>
        </w:rPr>
        <w:t>Листов</w:t>
      </w:r>
      <w:r>
        <w:rPr>
          <w:b/>
          <w:spacing w:val="-9"/>
        </w:rPr>
        <w:t xml:space="preserve"> </w:t>
      </w:r>
      <w:r>
        <w:rPr>
          <w:b/>
        </w:rPr>
        <w:t>А.О.</w:t>
      </w:r>
      <w:r>
        <w:rPr>
          <w:b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7"/>
        </w:rPr>
        <w:t xml:space="preserve"> </w:t>
      </w:r>
      <w:proofErr w:type="spellStart"/>
      <w:r>
        <w:rPr>
          <w:b/>
        </w:rPr>
        <w:t>Мамойленко</w:t>
      </w:r>
      <w:proofErr w:type="spellEnd"/>
      <w:r>
        <w:rPr>
          <w:b/>
          <w:spacing w:val="-16"/>
        </w:rPr>
        <w:t xml:space="preserve"> </w:t>
      </w:r>
      <w:r>
        <w:rPr>
          <w:b/>
        </w:rPr>
        <w:t>С.Н.</w:t>
      </w:r>
    </w:p>
    <w:sectPr w:rsidR="00010D4B" w:rsidSect="00010D4B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1C2"/>
    <w:multiLevelType w:val="hybridMultilevel"/>
    <w:tmpl w:val="34C4B3A4"/>
    <w:lvl w:ilvl="0" w:tplc="4E241084">
      <w:start w:val="1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 w:tplc="130873FC">
      <w:numFmt w:val="none"/>
      <w:lvlText w:val=""/>
      <w:lvlJc w:val="left"/>
      <w:pPr>
        <w:tabs>
          <w:tab w:val="num" w:pos="360"/>
        </w:tabs>
      </w:pPr>
    </w:lvl>
    <w:lvl w:ilvl="2" w:tplc="E64CA8C6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 w:tplc="5484B3E6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 w:tplc="0ED42CAE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 w:tplc="5CB2A702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 w:tplc="8BB42240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 w:tplc="5CFA75A8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 w:tplc="47781E5C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1">
    <w:nsid w:val="087116BC"/>
    <w:multiLevelType w:val="hybridMultilevel"/>
    <w:tmpl w:val="11A42AF8"/>
    <w:lvl w:ilvl="0" w:tplc="B4AE0C14">
      <w:start w:val="2"/>
      <w:numFmt w:val="decimal"/>
      <w:lvlText w:val="%1"/>
      <w:lvlJc w:val="left"/>
      <w:pPr>
        <w:ind w:left="112" w:hanging="547"/>
        <w:jc w:val="left"/>
      </w:pPr>
      <w:rPr>
        <w:rFonts w:hint="default"/>
        <w:lang w:val="ru-RU" w:eastAsia="en-US" w:bidi="ar-SA"/>
      </w:rPr>
    </w:lvl>
    <w:lvl w:ilvl="1" w:tplc="E014004E">
      <w:numFmt w:val="none"/>
      <w:lvlText w:val=""/>
      <w:lvlJc w:val="left"/>
      <w:pPr>
        <w:tabs>
          <w:tab w:val="num" w:pos="360"/>
        </w:tabs>
      </w:pPr>
    </w:lvl>
    <w:lvl w:ilvl="2" w:tplc="24261C9C">
      <w:numFmt w:val="bullet"/>
      <w:lvlText w:val="•"/>
      <w:lvlJc w:val="left"/>
      <w:pPr>
        <w:ind w:left="2181" w:hanging="547"/>
      </w:pPr>
      <w:rPr>
        <w:rFonts w:hint="default"/>
        <w:lang w:val="ru-RU" w:eastAsia="en-US" w:bidi="ar-SA"/>
      </w:rPr>
    </w:lvl>
    <w:lvl w:ilvl="3" w:tplc="FB8CD30E">
      <w:numFmt w:val="bullet"/>
      <w:lvlText w:val="•"/>
      <w:lvlJc w:val="left"/>
      <w:pPr>
        <w:ind w:left="3211" w:hanging="547"/>
      </w:pPr>
      <w:rPr>
        <w:rFonts w:hint="default"/>
        <w:lang w:val="ru-RU" w:eastAsia="en-US" w:bidi="ar-SA"/>
      </w:rPr>
    </w:lvl>
    <w:lvl w:ilvl="4" w:tplc="7C346E24">
      <w:numFmt w:val="bullet"/>
      <w:lvlText w:val="•"/>
      <w:lvlJc w:val="left"/>
      <w:pPr>
        <w:ind w:left="4242" w:hanging="547"/>
      </w:pPr>
      <w:rPr>
        <w:rFonts w:hint="default"/>
        <w:lang w:val="ru-RU" w:eastAsia="en-US" w:bidi="ar-SA"/>
      </w:rPr>
    </w:lvl>
    <w:lvl w:ilvl="5" w:tplc="DA58EBB2">
      <w:numFmt w:val="bullet"/>
      <w:lvlText w:val="•"/>
      <w:lvlJc w:val="left"/>
      <w:pPr>
        <w:ind w:left="5273" w:hanging="547"/>
      </w:pPr>
      <w:rPr>
        <w:rFonts w:hint="default"/>
        <w:lang w:val="ru-RU" w:eastAsia="en-US" w:bidi="ar-SA"/>
      </w:rPr>
    </w:lvl>
    <w:lvl w:ilvl="6" w:tplc="CABC190A">
      <w:numFmt w:val="bullet"/>
      <w:lvlText w:val="•"/>
      <w:lvlJc w:val="left"/>
      <w:pPr>
        <w:ind w:left="6303" w:hanging="547"/>
      </w:pPr>
      <w:rPr>
        <w:rFonts w:hint="default"/>
        <w:lang w:val="ru-RU" w:eastAsia="en-US" w:bidi="ar-SA"/>
      </w:rPr>
    </w:lvl>
    <w:lvl w:ilvl="7" w:tplc="1BFE305A">
      <w:numFmt w:val="bullet"/>
      <w:lvlText w:val="•"/>
      <w:lvlJc w:val="left"/>
      <w:pPr>
        <w:ind w:left="7334" w:hanging="547"/>
      </w:pPr>
      <w:rPr>
        <w:rFonts w:hint="default"/>
        <w:lang w:val="ru-RU" w:eastAsia="en-US" w:bidi="ar-SA"/>
      </w:rPr>
    </w:lvl>
    <w:lvl w:ilvl="8" w:tplc="4D46D65E">
      <w:numFmt w:val="bullet"/>
      <w:lvlText w:val="•"/>
      <w:lvlJc w:val="left"/>
      <w:pPr>
        <w:ind w:left="8365" w:hanging="547"/>
      </w:pPr>
      <w:rPr>
        <w:rFonts w:hint="default"/>
        <w:lang w:val="ru-RU" w:eastAsia="en-US" w:bidi="ar-SA"/>
      </w:rPr>
    </w:lvl>
  </w:abstractNum>
  <w:abstractNum w:abstractNumId="2">
    <w:nsid w:val="0E16263C"/>
    <w:multiLevelType w:val="hybridMultilevel"/>
    <w:tmpl w:val="951CEBC8"/>
    <w:lvl w:ilvl="0" w:tplc="0EC4DC12">
      <w:start w:val="10"/>
      <w:numFmt w:val="decimal"/>
      <w:lvlText w:val="%1"/>
      <w:lvlJc w:val="left"/>
      <w:pPr>
        <w:ind w:left="112" w:hanging="652"/>
        <w:jc w:val="left"/>
      </w:pPr>
      <w:rPr>
        <w:rFonts w:hint="default"/>
        <w:lang w:val="ru-RU" w:eastAsia="en-US" w:bidi="ar-SA"/>
      </w:rPr>
    </w:lvl>
    <w:lvl w:ilvl="1" w:tplc="5D40B344">
      <w:numFmt w:val="none"/>
      <w:lvlText w:val=""/>
      <w:lvlJc w:val="left"/>
      <w:pPr>
        <w:tabs>
          <w:tab w:val="num" w:pos="360"/>
        </w:tabs>
      </w:pPr>
    </w:lvl>
    <w:lvl w:ilvl="2" w:tplc="D4207150">
      <w:numFmt w:val="bullet"/>
      <w:lvlText w:val="•"/>
      <w:lvlJc w:val="left"/>
      <w:pPr>
        <w:ind w:left="2181" w:hanging="652"/>
      </w:pPr>
      <w:rPr>
        <w:rFonts w:hint="default"/>
        <w:lang w:val="ru-RU" w:eastAsia="en-US" w:bidi="ar-SA"/>
      </w:rPr>
    </w:lvl>
    <w:lvl w:ilvl="3" w:tplc="6338D5EE">
      <w:numFmt w:val="bullet"/>
      <w:lvlText w:val="•"/>
      <w:lvlJc w:val="left"/>
      <w:pPr>
        <w:ind w:left="3211" w:hanging="652"/>
      </w:pPr>
      <w:rPr>
        <w:rFonts w:hint="default"/>
        <w:lang w:val="ru-RU" w:eastAsia="en-US" w:bidi="ar-SA"/>
      </w:rPr>
    </w:lvl>
    <w:lvl w:ilvl="4" w:tplc="8714B172">
      <w:numFmt w:val="bullet"/>
      <w:lvlText w:val="•"/>
      <w:lvlJc w:val="left"/>
      <w:pPr>
        <w:ind w:left="4242" w:hanging="652"/>
      </w:pPr>
      <w:rPr>
        <w:rFonts w:hint="default"/>
        <w:lang w:val="ru-RU" w:eastAsia="en-US" w:bidi="ar-SA"/>
      </w:rPr>
    </w:lvl>
    <w:lvl w:ilvl="5" w:tplc="FB58FB5C">
      <w:numFmt w:val="bullet"/>
      <w:lvlText w:val="•"/>
      <w:lvlJc w:val="left"/>
      <w:pPr>
        <w:ind w:left="5273" w:hanging="652"/>
      </w:pPr>
      <w:rPr>
        <w:rFonts w:hint="default"/>
        <w:lang w:val="ru-RU" w:eastAsia="en-US" w:bidi="ar-SA"/>
      </w:rPr>
    </w:lvl>
    <w:lvl w:ilvl="6" w:tplc="829AD1EA">
      <w:numFmt w:val="bullet"/>
      <w:lvlText w:val="•"/>
      <w:lvlJc w:val="left"/>
      <w:pPr>
        <w:ind w:left="6303" w:hanging="652"/>
      </w:pPr>
      <w:rPr>
        <w:rFonts w:hint="default"/>
        <w:lang w:val="ru-RU" w:eastAsia="en-US" w:bidi="ar-SA"/>
      </w:rPr>
    </w:lvl>
    <w:lvl w:ilvl="7" w:tplc="7CFAF0CA">
      <w:numFmt w:val="bullet"/>
      <w:lvlText w:val="•"/>
      <w:lvlJc w:val="left"/>
      <w:pPr>
        <w:ind w:left="7334" w:hanging="652"/>
      </w:pPr>
      <w:rPr>
        <w:rFonts w:hint="default"/>
        <w:lang w:val="ru-RU" w:eastAsia="en-US" w:bidi="ar-SA"/>
      </w:rPr>
    </w:lvl>
    <w:lvl w:ilvl="8" w:tplc="14CC17D0">
      <w:numFmt w:val="bullet"/>
      <w:lvlText w:val="•"/>
      <w:lvlJc w:val="left"/>
      <w:pPr>
        <w:ind w:left="8365" w:hanging="652"/>
      </w:pPr>
      <w:rPr>
        <w:rFonts w:hint="default"/>
        <w:lang w:val="ru-RU" w:eastAsia="en-US" w:bidi="ar-SA"/>
      </w:rPr>
    </w:lvl>
  </w:abstractNum>
  <w:abstractNum w:abstractNumId="3">
    <w:nsid w:val="0E4070E1"/>
    <w:multiLevelType w:val="hybridMultilevel"/>
    <w:tmpl w:val="0E06666A"/>
    <w:lvl w:ilvl="0" w:tplc="50CACC7A">
      <w:start w:val="1"/>
      <w:numFmt w:val="decimal"/>
      <w:lvlText w:val="%1."/>
      <w:lvlJc w:val="left"/>
      <w:pPr>
        <w:ind w:left="4150" w:hanging="267"/>
        <w:jc w:val="right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DDB4C898">
      <w:numFmt w:val="none"/>
      <w:lvlText w:val=""/>
      <w:lvlJc w:val="left"/>
      <w:pPr>
        <w:tabs>
          <w:tab w:val="num" w:pos="360"/>
        </w:tabs>
      </w:pPr>
    </w:lvl>
    <w:lvl w:ilvl="2" w:tplc="24FE7614">
      <w:numFmt w:val="none"/>
      <w:lvlText w:val=""/>
      <w:lvlJc w:val="left"/>
      <w:pPr>
        <w:tabs>
          <w:tab w:val="num" w:pos="360"/>
        </w:tabs>
      </w:pPr>
    </w:lvl>
    <w:lvl w:ilvl="3" w:tplc="3B9408DE">
      <w:numFmt w:val="none"/>
      <w:lvlText w:val=""/>
      <w:lvlJc w:val="left"/>
      <w:pPr>
        <w:tabs>
          <w:tab w:val="num" w:pos="360"/>
        </w:tabs>
      </w:pPr>
    </w:lvl>
    <w:lvl w:ilvl="4" w:tplc="721AEA42">
      <w:numFmt w:val="bullet"/>
      <w:lvlText w:val="•"/>
      <w:lvlJc w:val="left"/>
      <w:pPr>
        <w:ind w:left="4160" w:hanging="817"/>
      </w:pPr>
      <w:rPr>
        <w:rFonts w:hint="default"/>
        <w:lang w:val="ru-RU" w:eastAsia="en-US" w:bidi="ar-SA"/>
      </w:rPr>
    </w:lvl>
    <w:lvl w:ilvl="5" w:tplc="6A0E1862">
      <w:numFmt w:val="bullet"/>
      <w:lvlText w:val="•"/>
      <w:lvlJc w:val="left"/>
      <w:pPr>
        <w:ind w:left="5204" w:hanging="817"/>
      </w:pPr>
      <w:rPr>
        <w:rFonts w:hint="default"/>
        <w:lang w:val="ru-RU" w:eastAsia="en-US" w:bidi="ar-SA"/>
      </w:rPr>
    </w:lvl>
    <w:lvl w:ilvl="6" w:tplc="DF14B6B4">
      <w:numFmt w:val="bullet"/>
      <w:lvlText w:val="•"/>
      <w:lvlJc w:val="left"/>
      <w:pPr>
        <w:ind w:left="6248" w:hanging="817"/>
      </w:pPr>
      <w:rPr>
        <w:rFonts w:hint="default"/>
        <w:lang w:val="ru-RU" w:eastAsia="en-US" w:bidi="ar-SA"/>
      </w:rPr>
    </w:lvl>
    <w:lvl w:ilvl="7" w:tplc="8854A554">
      <w:numFmt w:val="bullet"/>
      <w:lvlText w:val="•"/>
      <w:lvlJc w:val="left"/>
      <w:pPr>
        <w:ind w:left="7293" w:hanging="817"/>
      </w:pPr>
      <w:rPr>
        <w:rFonts w:hint="default"/>
        <w:lang w:val="ru-RU" w:eastAsia="en-US" w:bidi="ar-SA"/>
      </w:rPr>
    </w:lvl>
    <w:lvl w:ilvl="8" w:tplc="25B03DAE">
      <w:numFmt w:val="bullet"/>
      <w:lvlText w:val="•"/>
      <w:lvlJc w:val="left"/>
      <w:pPr>
        <w:ind w:left="8337" w:hanging="817"/>
      </w:pPr>
      <w:rPr>
        <w:rFonts w:hint="default"/>
        <w:lang w:val="ru-RU" w:eastAsia="en-US" w:bidi="ar-SA"/>
      </w:rPr>
    </w:lvl>
  </w:abstractNum>
  <w:abstractNum w:abstractNumId="4">
    <w:nsid w:val="22B710FD"/>
    <w:multiLevelType w:val="hybridMultilevel"/>
    <w:tmpl w:val="B75AA680"/>
    <w:lvl w:ilvl="0" w:tplc="27BEEB62">
      <w:start w:val="1"/>
      <w:numFmt w:val="decimal"/>
      <w:lvlText w:val="%1."/>
      <w:lvlJc w:val="left"/>
      <w:pPr>
        <w:ind w:left="112" w:hanging="331"/>
        <w:jc w:val="right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99"/>
        <w:sz w:val="20"/>
        <w:szCs w:val="20"/>
        <w:lang w:val="ru-RU" w:eastAsia="en-US" w:bidi="ar-SA"/>
      </w:rPr>
    </w:lvl>
    <w:lvl w:ilvl="1" w:tplc="C356701C">
      <w:numFmt w:val="none"/>
      <w:lvlText w:val=""/>
      <w:lvlJc w:val="left"/>
      <w:pPr>
        <w:tabs>
          <w:tab w:val="num" w:pos="360"/>
        </w:tabs>
      </w:pPr>
    </w:lvl>
    <w:lvl w:ilvl="2" w:tplc="5804EE06">
      <w:start w:val="1"/>
      <w:numFmt w:val="decimal"/>
      <w:lvlText w:val="%3."/>
      <w:lvlJc w:val="left"/>
      <w:pPr>
        <w:ind w:left="832" w:hanging="360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 w:tplc="F0604B0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7BE8197A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5" w:tplc="AD1A4758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6" w:tplc="8992211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7" w:tplc="57BC3436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8" w:tplc="8D54465A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5">
    <w:nsid w:val="35146EC6"/>
    <w:multiLevelType w:val="hybridMultilevel"/>
    <w:tmpl w:val="77E869A0"/>
    <w:lvl w:ilvl="0" w:tplc="BC021754">
      <w:start w:val="9"/>
      <w:numFmt w:val="decimal"/>
      <w:lvlText w:val="%1"/>
      <w:lvlJc w:val="left"/>
      <w:pPr>
        <w:ind w:left="112" w:hanging="521"/>
        <w:jc w:val="left"/>
      </w:pPr>
      <w:rPr>
        <w:rFonts w:hint="default"/>
        <w:lang w:val="ru-RU" w:eastAsia="en-US" w:bidi="ar-SA"/>
      </w:rPr>
    </w:lvl>
    <w:lvl w:ilvl="1" w:tplc="3DAC72B2">
      <w:numFmt w:val="none"/>
      <w:lvlText w:val=""/>
      <w:lvlJc w:val="left"/>
      <w:pPr>
        <w:tabs>
          <w:tab w:val="num" w:pos="360"/>
        </w:tabs>
      </w:pPr>
    </w:lvl>
    <w:lvl w:ilvl="2" w:tplc="7E200562">
      <w:numFmt w:val="bullet"/>
      <w:lvlText w:val="•"/>
      <w:lvlJc w:val="left"/>
      <w:pPr>
        <w:ind w:left="2181" w:hanging="521"/>
      </w:pPr>
      <w:rPr>
        <w:rFonts w:hint="default"/>
        <w:lang w:val="ru-RU" w:eastAsia="en-US" w:bidi="ar-SA"/>
      </w:rPr>
    </w:lvl>
    <w:lvl w:ilvl="3" w:tplc="D46CB724">
      <w:numFmt w:val="bullet"/>
      <w:lvlText w:val="•"/>
      <w:lvlJc w:val="left"/>
      <w:pPr>
        <w:ind w:left="3211" w:hanging="521"/>
      </w:pPr>
      <w:rPr>
        <w:rFonts w:hint="default"/>
        <w:lang w:val="ru-RU" w:eastAsia="en-US" w:bidi="ar-SA"/>
      </w:rPr>
    </w:lvl>
    <w:lvl w:ilvl="4" w:tplc="5D3EACB8">
      <w:numFmt w:val="bullet"/>
      <w:lvlText w:val="•"/>
      <w:lvlJc w:val="left"/>
      <w:pPr>
        <w:ind w:left="4242" w:hanging="521"/>
      </w:pPr>
      <w:rPr>
        <w:rFonts w:hint="default"/>
        <w:lang w:val="ru-RU" w:eastAsia="en-US" w:bidi="ar-SA"/>
      </w:rPr>
    </w:lvl>
    <w:lvl w:ilvl="5" w:tplc="868E6DD6">
      <w:numFmt w:val="bullet"/>
      <w:lvlText w:val="•"/>
      <w:lvlJc w:val="left"/>
      <w:pPr>
        <w:ind w:left="5273" w:hanging="521"/>
      </w:pPr>
      <w:rPr>
        <w:rFonts w:hint="default"/>
        <w:lang w:val="ru-RU" w:eastAsia="en-US" w:bidi="ar-SA"/>
      </w:rPr>
    </w:lvl>
    <w:lvl w:ilvl="6" w:tplc="348C4CC6">
      <w:numFmt w:val="bullet"/>
      <w:lvlText w:val="•"/>
      <w:lvlJc w:val="left"/>
      <w:pPr>
        <w:ind w:left="6303" w:hanging="521"/>
      </w:pPr>
      <w:rPr>
        <w:rFonts w:hint="default"/>
        <w:lang w:val="ru-RU" w:eastAsia="en-US" w:bidi="ar-SA"/>
      </w:rPr>
    </w:lvl>
    <w:lvl w:ilvl="7" w:tplc="B150B5C2">
      <w:numFmt w:val="bullet"/>
      <w:lvlText w:val="•"/>
      <w:lvlJc w:val="left"/>
      <w:pPr>
        <w:ind w:left="7334" w:hanging="521"/>
      </w:pPr>
      <w:rPr>
        <w:rFonts w:hint="default"/>
        <w:lang w:val="ru-RU" w:eastAsia="en-US" w:bidi="ar-SA"/>
      </w:rPr>
    </w:lvl>
    <w:lvl w:ilvl="8" w:tplc="7110CBF8">
      <w:numFmt w:val="bullet"/>
      <w:lvlText w:val="•"/>
      <w:lvlJc w:val="left"/>
      <w:pPr>
        <w:ind w:left="8365" w:hanging="521"/>
      </w:pPr>
      <w:rPr>
        <w:rFonts w:hint="default"/>
        <w:lang w:val="ru-RU" w:eastAsia="en-US" w:bidi="ar-SA"/>
      </w:rPr>
    </w:lvl>
  </w:abstractNum>
  <w:abstractNum w:abstractNumId="6">
    <w:nsid w:val="57EA62B2"/>
    <w:multiLevelType w:val="hybridMultilevel"/>
    <w:tmpl w:val="00B0B8D0"/>
    <w:lvl w:ilvl="0" w:tplc="8F3EAADC">
      <w:numFmt w:val="bullet"/>
      <w:lvlText w:val="-"/>
      <w:lvlJc w:val="left"/>
      <w:pPr>
        <w:ind w:left="112" w:hanging="1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B045D7E">
      <w:numFmt w:val="bullet"/>
      <w:lvlText w:val="•"/>
      <w:lvlJc w:val="left"/>
      <w:pPr>
        <w:ind w:left="1150" w:hanging="152"/>
      </w:pPr>
      <w:rPr>
        <w:rFonts w:hint="default"/>
        <w:lang w:val="ru-RU" w:eastAsia="en-US" w:bidi="ar-SA"/>
      </w:rPr>
    </w:lvl>
    <w:lvl w:ilvl="2" w:tplc="3104B7A8">
      <w:numFmt w:val="bullet"/>
      <w:lvlText w:val="•"/>
      <w:lvlJc w:val="left"/>
      <w:pPr>
        <w:ind w:left="2181" w:hanging="152"/>
      </w:pPr>
      <w:rPr>
        <w:rFonts w:hint="default"/>
        <w:lang w:val="ru-RU" w:eastAsia="en-US" w:bidi="ar-SA"/>
      </w:rPr>
    </w:lvl>
    <w:lvl w:ilvl="3" w:tplc="4718C202">
      <w:numFmt w:val="bullet"/>
      <w:lvlText w:val="•"/>
      <w:lvlJc w:val="left"/>
      <w:pPr>
        <w:ind w:left="3211" w:hanging="152"/>
      </w:pPr>
      <w:rPr>
        <w:rFonts w:hint="default"/>
        <w:lang w:val="ru-RU" w:eastAsia="en-US" w:bidi="ar-SA"/>
      </w:rPr>
    </w:lvl>
    <w:lvl w:ilvl="4" w:tplc="635EA5EC">
      <w:numFmt w:val="bullet"/>
      <w:lvlText w:val="•"/>
      <w:lvlJc w:val="left"/>
      <w:pPr>
        <w:ind w:left="4242" w:hanging="152"/>
      </w:pPr>
      <w:rPr>
        <w:rFonts w:hint="default"/>
        <w:lang w:val="ru-RU" w:eastAsia="en-US" w:bidi="ar-SA"/>
      </w:rPr>
    </w:lvl>
    <w:lvl w:ilvl="5" w:tplc="C47A079A">
      <w:numFmt w:val="bullet"/>
      <w:lvlText w:val="•"/>
      <w:lvlJc w:val="left"/>
      <w:pPr>
        <w:ind w:left="5273" w:hanging="152"/>
      </w:pPr>
      <w:rPr>
        <w:rFonts w:hint="default"/>
        <w:lang w:val="ru-RU" w:eastAsia="en-US" w:bidi="ar-SA"/>
      </w:rPr>
    </w:lvl>
    <w:lvl w:ilvl="6" w:tplc="04241136">
      <w:numFmt w:val="bullet"/>
      <w:lvlText w:val="•"/>
      <w:lvlJc w:val="left"/>
      <w:pPr>
        <w:ind w:left="6303" w:hanging="152"/>
      </w:pPr>
      <w:rPr>
        <w:rFonts w:hint="default"/>
        <w:lang w:val="ru-RU" w:eastAsia="en-US" w:bidi="ar-SA"/>
      </w:rPr>
    </w:lvl>
    <w:lvl w:ilvl="7" w:tplc="BF2C82B8">
      <w:numFmt w:val="bullet"/>
      <w:lvlText w:val="•"/>
      <w:lvlJc w:val="left"/>
      <w:pPr>
        <w:ind w:left="7334" w:hanging="152"/>
      </w:pPr>
      <w:rPr>
        <w:rFonts w:hint="default"/>
        <w:lang w:val="ru-RU" w:eastAsia="en-US" w:bidi="ar-SA"/>
      </w:rPr>
    </w:lvl>
    <w:lvl w:ilvl="8" w:tplc="550E5EB0">
      <w:numFmt w:val="bullet"/>
      <w:lvlText w:val="•"/>
      <w:lvlJc w:val="left"/>
      <w:pPr>
        <w:ind w:left="8365" w:hanging="152"/>
      </w:pPr>
      <w:rPr>
        <w:rFonts w:hint="default"/>
        <w:lang w:val="ru-RU" w:eastAsia="en-US" w:bidi="ar-SA"/>
      </w:rPr>
    </w:lvl>
  </w:abstractNum>
  <w:abstractNum w:abstractNumId="7">
    <w:nsid w:val="5BC01B2E"/>
    <w:multiLevelType w:val="hybridMultilevel"/>
    <w:tmpl w:val="8BC457C6"/>
    <w:lvl w:ilvl="0" w:tplc="BB682F0A">
      <w:start w:val="8"/>
      <w:numFmt w:val="decimal"/>
      <w:lvlText w:val="%1"/>
      <w:lvlJc w:val="left"/>
      <w:pPr>
        <w:ind w:left="552" w:hanging="441"/>
        <w:jc w:val="left"/>
      </w:pPr>
      <w:rPr>
        <w:rFonts w:hint="default"/>
        <w:lang w:val="ru-RU" w:eastAsia="en-US" w:bidi="ar-SA"/>
      </w:rPr>
    </w:lvl>
    <w:lvl w:ilvl="1" w:tplc="DE12178A">
      <w:numFmt w:val="none"/>
      <w:lvlText w:val=""/>
      <w:lvlJc w:val="left"/>
      <w:pPr>
        <w:tabs>
          <w:tab w:val="num" w:pos="360"/>
        </w:tabs>
      </w:pPr>
    </w:lvl>
    <w:lvl w:ilvl="2" w:tplc="4FBA1F10">
      <w:numFmt w:val="bullet"/>
      <w:lvlText w:val="•"/>
      <w:lvlJc w:val="left"/>
      <w:pPr>
        <w:ind w:left="2533" w:hanging="441"/>
      </w:pPr>
      <w:rPr>
        <w:rFonts w:hint="default"/>
        <w:lang w:val="ru-RU" w:eastAsia="en-US" w:bidi="ar-SA"/>
      </w:rPr>
    </w:lvl>
    <w:lvl w:ilvl="3" w:tplc="32CABC18">
      <w:numFmt w:val="bullet"/>
      <w:lvlText w:val="•"/>
      <w:lvlJc w:val="left"/>
      <w:pPr>
        <w:ind w:left="3519" w:hanging="441"/>
      </w:pPr>
      <w:rPr>
        <w:rFonts w:hint="default"/>
        <w:lang w:val="ru-RU" w:eastAsia="en-US" w:bidi="ar-SA"/>
      </w:rPr>
    </w:lvl>
    <w:lvl w:ilvl="4" w:tplc="93246220">
      <w:numFmt w:val="bullet"/>
      <w:lvlText w:val="•"/>
      <w:lvlJc w:val="left"/>
      <w:pPr>
        <w:ind w:left="4506" w:hanging="441"/>
      </w:pPr>
      <w:rPr>
        <w:rFonts w:hint="default"/>
        <w:lang w:val="ru-RU" w:eastAsia="en-US" w:bidi="ar-SA"/>
      </w:rPr>
    </w:lvl>
    <w:lvl w:ilvl="5" w:tplc="E0D0206C">
      <w:numFmt w:val="bullet"/>
      <w:lvlText w:val="•"/>
      <w:lvlJc w:val="left"/>
      <w:pPr>
        <w:ind w:left="5493" w:hanging="441"/>
      </w:pPr>
      <w:rPr>
        <w:rFonts w:hint="default"/>
        <w:lang w:val="ru-RU" w:eastAsia="en-US" w:bidi="ar-SA"/>
      </w:rPr>
    </w:lvl>
    <w:lvl w:ilvl="6" w:tplc="3F3AF74E">
      <w:numFmt w:val="bullet"/>
      <w:lvlText w:val="•"/>
      <w:lvlJc w:val="left"/>
      <w:pPr>
        <w:ind w:left="6479" w:hanging="441"/>
      </w:pPr>
      <w:rPr>
        <w:rFonts w:hint="default"/>
        <w:lang w:val="ru-RU" w:eastAsia="en-US" w:bidi="ar-SA"/>
      </w:rPr>
    </w:lvl>
    <w:lvl w:ilvl="7" w:tplc="EC04FD7C">
      <w:numFmt w:val="bullet"/>
      <w:lvlText w:val="•"/>
      <w:lvlJc w:val="left"/>
      <w:pPr>
        <w:ind w:left="7466" w:hanging="441"/>
      </w:pPr>
      <w:rPr>
        <w:rFonts w:hint="default"/>
        <w:lang w:val="ru-RU" w:eastAsia="en-US" w:bidi="ar-SA"/>
      </w:rPr>
    </w:lvl>
    <w:lvl w:ilvl="8" w:tplc="234EAAB2">
      <w:numFmt w:val="bullet"/>
      <w:lvlText w:val="•"/>
      <w:lvlJc w:val="left"/>
      <w:pPr>
        <w:ind w:left="8453" w:hanging="441"/>
      </w:pPr>
      <w:rPr>
        <w:rFonts w:hint="default"/>
        <w:lang w:val="ru-RU" w:eastAsia="en-US" w:bidi="ar-SA"/>
      </w:rPr>
    </w:lvl>
  </w:abstractNum>
  <w:abstractNum w:abstractNumId="8">
    <w:nsid w:val="7BD560B5"/>
    <w:multiLevelType w:val="hybridMultilevel"/>
    <w:tmpl w:val="1FC67802"/>
    <w:lvl w:ilvl="0" w:tplc="5A1E8522">
      <w:start w:val="7"/>
      <w:numFmt w:val="decimal"/>
      <w:lvlText w:val="%1"/>
      <w:lvlJc w:val="left"/>
      <w:pPr>
        <w:ind w:left="552" w:hanging="441"/>
        <w:jc w:val="left"/>
      </w:pPr>
      <w:rPr>
        <w:rFonts w:hint="default"/>
        <w:lang w:val="ru-RU" w:eastAsia="en-US" w:bidi="ar-SA"/>
      </w:rPr>
    </w:lvl>
    <w:lvl w:ilvl="1" w:tplc="0106C64C">
      <w:numFmt w:val="none"/>
      <w:lvlText w:val=""/>
      <w:lvlJc w:val="left"/>
      <w:pPr>
        <w:tabs>
          <w:tab w:val="num" w:pos="360"/>
        </w:tabs>
      </w:pPr>
    </w:lvl>
    <w:lvl w:ilvl="2" w:tplc="EB6C11AA">
      <w:numFmt w:val="none"/>
      <w:lvlText w:val=""/>
      <w:lvlJc w:val="left"/>
      <w:pPr>
        <w:tabs>
          <w:tab w:val="num" w:pos="360"/>
        </w:tabs>
      </w:pPr>
    </w:lvl>
    <w:lvl w:ilvl="3" w:tplc="E98080B0">
      <w:numFmt w:val="bullet"/>
      <w:lvlText w:val="•"/>
      <w:lvlJc w:val="left"/>
      <w:pPr>
        <w:ind w:left="2752" w:hanging="650"/>
      </w:pPr>
      <w:rPr>
        <w:rFonts w:hint="default"/>
        <w:lang w:val="ru-RU" w:eastAsia="en-US" w:bidi="ar-SA"/>
      </w:rPr>
    </w:lvl>
    <w:lvl w:ilvl="4" w:tplc="77BCD2A4">
      <w:numFmt w:val="bullet"/>
      <w:lvlText w:val="•"/>
      <w:lvlJc w:val="left"/>
      <w:pPr>
        <w:ind w:left="3848" w:hanging="650"/>
      </w:pPr>
      <w:rPr>
        <w:rFonts w:hint="default"/>
        <w:lang w:val="ru-RU" w:eastAsia="en-US" w:bidi="ar-SA"/>
      </w:rPr>
    </w:lvl>
    <w:lvl w:ilvl="5" w:tplc="7AC2D4F2">
      <w:numFmt w:val="bullet"/>
      <w:lvlText w:val="•"/>
      <w:lvlJc w:val="left"/>
      <w:pPr>
        <w:ind w:left="4945" w:hanging="650"/>
      </w:pPr>
      <w:rPr>
        <w:rFonts w:hint="default"/>
        <w:lang w:val="ru-RU" w:eastAsia="en-US" w:bidi="ar-SA"/>
      </w:rPr>
    </w:lvl>
    <w:lvl w:ilvl="6" w:tplc="059EDCE0">
      <w:numFmt w:val="bullet"/>
      <w:lvlText w:val="•"/>
      <w:lvlJc w:val="left"/>
      <w:pPr>
        <w:ind w:left="6041" w:hanging="650"/>
      </w:pPr>
      <w:rPr>
        <w:rFonts w:hint="default"/>
        <w:lang w:val="ru-RU" w:eastAsia="en-US" w:bidi="ar-SA"/>
      </w:rPr>
    </w:lvl>
    <w:lvl w:ilvl="7" w:tplc="2E84DC6A">
      <w:numFmt w:val="bullet"/>
      <w:lvlText w:val="•"/>
      <w:lvlJc w:val="left"/>
      <w:pPr>
        <w:ind w:left="7137" w:hanging="650"/>
      </w:pPr>
      <w:rPr>
        <w:rFonts w:hint="default"/>
        <w:lang w:val="ru-RU" w:eastAsia="en-US" w:bidi="ar-SA"/>
      </w:rPr>
    </w:lvl>
    <w:lvl w:ilvl="8" w:tplc="921CBA38">
      <w:numFmt w:val="bullet"/>
      <w:lvlText w:val="•"/>
      <w:lvlJc w:val="left"/>
      <w:pPr>
        <w:ind w:left="8233" w:hanging="65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0D4B"/>
    <w:rsid w:val="00010D4B"/>
    <w:rsid w:val="00A5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0D4B"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0D4B"/>
    <w:pPr>
      <w:ind w:left="112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010D4B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010D4B"/>
    <w:pPr>
      <w:spacing w:before="1" w:line="214" w:lineRule="exact"/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4540</Words>
  <Characters>25883</Characters>
  <Application>Microsoft Office Word</Application>
  <DocSecurity>0</DocSecurity>
  <Lines>215</Lines>
  <Paragraphs>60</Paragraphs>
  <ScaleCrop>false</ScaleCrop>
  <Company/>
  <LinksUpToDate>false</LinksUpToDate>
  <CharactersWithSpaces>30363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Windows User</cp:lastModifiedBy>
  <cp:revision>2</cp:revision>
  <dcterms:created xsi:type="dcterms:W3CDTF">2022-02-09T14:25:00Z</dcterms:created>
  <dcterms:modified xsi:type="dcterms:W3CDTF">2022-02-09T14:25:00Z</dcterms:modified>
</cp:coreProperties>
</file>